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7163" w:rsidRPr="005C0FCA" w:rsidRDefault="00747163" w:rsidP="00747163">
      <w:pPr>
        <w:pStyle w:val="a7"/>
        <w:jc w:val="center"/>
        <w:rPr>
          <w:rFonts w:ascii="Times New Roman" w:eastAsia="MS Mincho" w:hAnsi="Times New Roman"/>
          <w:b/>
          <w:bCs/>
          <w:color w:val="auto"/>
          <w:sz w:val="26"/>
          <w:szCs w:val="26"/>
          <w:lang w:val="uz-Cyrl-UZ"/>
        </w:rPr>
      </w:pPr>
      <w:r w:rsidRPr="005C0FCA">
        <w:rPr>
          <w:rFonts w:ascii="Times New Roman" w:eastAsia="MS Mincho" w:hAnsi="Times New Roman"/>
          <w:b/>
          <w:bCs/>
          <w:color w:val="auto"/>
          <w:sz w:val="26"/>
          <w:szCs w:val="26"/>
          <w:lang w:val="uz-Cyrl-UZ"/>
        </w:rPr>
        <w:t>Ун ва ёрма ишлаб чиқариш бўйича умумий маълумот. Ун ва ёрма ассортименти</w:t>
      </w:r>
    </w:p>
    <w:p w:rsidR="00747163" w:rsidRPr="005C0FCA" w:rsidRDefault="00747163" w:rsidP="00747163">
      <w:pPr>
        <w:pStyle w:val="a7"/>
        <w:jc w:val="center"/>
        <w:rPr>
          <w:rFonts w:ascii="Times New Roman" w:eastAsia="MS Mincho" w:hAnsi="Times New Roman"/>
          <w:b/>
          <w:bCs/>
          <w:color w:val="auto"/>
          <w:sz w:val="26"/>
          <w:szCs w:val="26"/>
          <w:lang w:val="uz-Cyrl-UZ"/>
        </w:rPr>
      </w:pPr>
    </w:p>
    <w:p w:rsidR="00747163" w:rsidRPr="005C0FCA" w:rsidRDefault="00747163" w:rsidP="00747163">
      <w:pPr>
        <w:pStyle w:val="a7"/>
        <w:jc w:val="center"/>
        <w:rPr>
          <w:rFonts w:ascii="Times New Roman" w:eastAsia="MS Mincho" w:hAnsi="Times New Roman"/>
          <w:b/>
          <w:bCs/>
          <w:color w:val="auto"/>
          <w:sz w:val="26"/>
          <w:szCs w:val="26"/>
          <w:lang w:val="uz-Cyrl-UZ"/>
        </w:rPr>
      </w:pPr>
      <w:r w:rsidRPr="005C0FCA">
        <w:rPr>
          <w:rFonts w:ascii="Times New Roman" w:eastAsia="MS Mincho" w:hAnsi="Times New Roman"/>
          <w:b/>
          <w:bCs/>
          <w:color w:val="auto"/>
          <w:sz w:val="26"/>
          <w:szCs w:val="26"/>
          <w:lang w:val="uz-Cyrl-UZ"/>
        </w:rPr>
        <w:t>Режа:</w:t>
      </w:r>
    </w:p>
    <w:p w:rsidR="00747163" w:rsidRPr="005C0FCA" w:rsidRDefault="00747163" w:rsidP="00747163">
      <w:pPr>
        <w:pStyle w:val="a7"/>
        <w:numPr>
          <w:ilvl w:val="0"/>
          <w:numId w:val="13"/>
        </w:numP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Буғдой  уни ҳақида маълумот.</w:t>
      </w:r>
    </w:p>
    <w:p w:rsidR="00747163" w:rsidRPr="005C0FCA" w:rsidRDefault="00747163" w:rsidP="00747163">
      <w:pPr>
        <w:pStyle w:val="a7"/>
        <w:numPr>
          <w:ilvl w:val="0"/>
          <w:numId w:val="13"/>
        </w:numP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У н   ч и қ и ш и.</w:t>
      </w:r>
      <w:r w:rsidRPr="005C0FCA">
        <w:rPr>
          <w:rFonts w:ascii="Times New Roman" w:eastAsia="MS Mincho" w:hAnsi="Times New Roman"/>
          <w:i/>
          <w:iCs/>
          <w:color w:val="auto"/>
          <w:sz w:val="26"/>
          <w:szCs w:val="26"/>
          <w:lang w:val="uz-Cyrl-UZ"/>
        </w:rPr>
        <w:t xml:space="preserve">  </w:t>
      </w:r>
    </w:p>
    <w:p w:rsidR="00747163" w:rsidRPr="005C0FCA" w:rsidRDefault="00747163" w:rsidP="00747163">
      <w:pPr>
        <w:pStyle w:val="a7"/>
        <w:numPr>
          <w:ilvl w:val="0"/>
          <w:numId w:val="13"/>
        </w:numPr>
        <w:rPr>
          <w:rFonts w:ascii="Times New Roman" w:eastAsia="MS Mincho" w:hAnsi="Times New Roman"/>
          <w:b/>
          <w:bCs/>
          <w:color w:val="auto"/>
          <w:sz w:val="26"/>
          <w:szCs w:val="26"/>
          <w:lang w:val="uz-Cyrl-UZ"/>
        </w:rPr>
      </w:pPr>
      <w:r w:rsidRPr="005C0FCA">
        <w:rPr>
          <w:rFonts w:ascii="Times New Roman" w:eastAsia="MS Mincho" w:hAnsi="Times New Roman"/>
          <w:color w:val="auto"/>
          <w:sz w:val="26"/>
          <w:szCs w:val="26"/>
          <w:lang w:val="uz-Cyrl-UZ"/>
        </w:rPr>
        <w:t xml:space="preserve">Уннинг кимёвий таркиби. </w:t>
      </w:r>
    </w:p>
    <w:p w:rsidR="00747163" w:rsidRPr="005C0FCA" w:rsidRDefault="00747163" w:rsidP="00747163">
      <w:pPr>
        <w:pStyle w:val="a7"/>
        <w:ind w:left="360"/>
        <w:rPr>
          <w:rFonts w:ascii="Times New Roman" w:eastAsia="MS Mincho" w:hAnsi="Times New Roman"/>
          <w:b/>
          <w:bCs/>
          <w:color w:val="auto"/>
          <w:sz w:val="26"/>
          <w:szCs w:val="26"/>
          <w:lang w:val="uz-Cyrl-UZ"/>
        </w:rPr>
      </w:pPr>
      <w:r w:rsidRPr="005C0FCA">
        <w:rPr>
          <w:rFonts w:ascii="Times New Roman" w:eastAsia="MS Mincho" w:hAnsi="Times New Roman"/>
          <w:color w:val="auto"/>
          <w:sz w:val="26"/>
          <w:szCs w:val="26"/>
          <w:lang w:val="uz-Cyrl-UZ"/>
        </w:rPr>
        <w:t>4. Уннинг сифат кўрсаткичлари ва меъёрлари.</w:t>
      </w:r>
    </w:p>
    <w:p w:rsidR="00747163" w:rsidRPr="005C0FCA" w:rsidRDefault="00747163" w:rsidP="00747163">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     5.  Ёрмаларнинг умумий тавсифи.</w:t>
      </w:r>
    </w:p>
    <w:p w:rsidR="00747163" w:rsidRPr="005C0FCA" w:rsidRDefault="00747163" w:rsidP="00747163">
      <w:pPr>
        <w:pStyle w:val="a7"/>
        <w:rPr>
          <w:rFonts w:ascii="Times New Roman" w:eastAsia="MS Mincho" w:hAnsi="Times New Roman"/>
          <w:color w:val="auto"/>
          <w:sz w:val="26"/>
          <w:szCs w:val="26"/>
          <w:lang w:val="uz-Cyrl-UZ"/>
        </w:rPr>
      </w:pPr>
      <w:r w:rsidRPr="005C0FCA">
        <w:rPr>
          <w:rFonts w:ascii="Times New Roman" w:eastAsia="MS Mincho" w:hAnsi="Times New Roman"/>
          <w:b/>
          <w:bCs/>
          <w:color w:val="auto"/>
          <w:sz w:val="26"/>
          <w:szCs w:val="26"/>
          <w:lang w:val="uz-Cyrl-UZ"/>
        </w:rPr>
        <w:t xml:space="preserve">     </w:t>
      </w:r>
      <w:r w:rsidRPr="005C0FCA">
        <w:rPr>
          <w:rFonts w:ascii="Times New Roman" w:eastAsia="MS Mincho" w:hAnsi="Times New Roman"/>
          <w:color w:val="auto"/>
          <w:sz w:val="26"/>
          <w:szCs w:val="26"/>
          <w:lang w:val="uz-Cyrl-UZ"/>
        </w:rPr>
        <w:t>6. Ёрма ишлаб чиқариш корхоналарида тайёрланадиган ёрма        ассортиментлари.</w:t>
      </w:r>
    </w:p>
    <w:p w:rsidR="00747163" w:rsidRPr="005C0FCA" w:rsidRDefault="00747163" w:rsidP="00747163">
      <w:pPr>
        <w:pStyle w:val="a7"/>
        <w:jc w:val="center"/>
        <w:rPr>
          <w:rFonts w:ascii="Times New Roman" w:eastAsia="MS Mincho" w:hAnsi="Times New Roman"/>
          <w:b/>
          <w:color w:val="auto"/>
          <w:sz w:val="26"/>
          <w:szCs w:val="26"/>
          <w:lang w:val="uz-Cyrl-UZ"/>
        </w:rPr>
      </w:pPr>
      <w:r w:rsidRPr="005C0FCA">
        <w:rPr>
          <w:rFonts w:ascii="Times New Roman" w:eastAsia="MS Mincho" w:hAnsi="Times New Roman"/>
          <w:b/>
          <w:color w:val="auto"/>
          <w:sz w:val="26"/>
          <w:szCs w:val="26"/>
        </w:rPr>
        <w:t>Фойдаланилган адабиётлар</w:t>
      </w:r>
    </w:p>
    <w:p w:rsidR="00747163" w:rsidRPr="005C0FCA" w:rsidRDefault="00747163" w:rsidP="00747163">
      <w:pPr>
        <w:pStyle w:val="a7"/>
        <w:jc w:val="center"/>
        <w:rPr>
          <w:rFonts w:ascii="Times New Roman" w:eastAsia="MS Mincho" w:hAnsi="Times New Roman"/>
          <w:b/>
          <w:color w:val="auto"/>
          <w:sz w:val="26"/>
          <w:szCs w:val="26"/>
          <w:lang w:val="uz-Cyrl-UZ"/>
        </w:rPr>
      </w:pPr>
      <w:bookmarkStart w:id="0" w:name="_GoBack"/>
      <w:bookmarkEnd w:id="0"/>
    </w:p>
    <w:p w:rsidR="00747163" w:rsidRPr="005C0FCA" w:rsidRDefault="00747163" w:rsidP="00747163">
      <w:pPr>
        <w:suppressAutoHyphens/>
        <w:autoSpaceDE w:val="0"/>
        <w:autoSpaceDN w:val="0"/>
        <w:adjustRightInd w:val="0"/>
        <w:ind w:left="360"/>
        <w:jc w:val="both"/>
        <w:rPr>
          <w:rFonts w:eastAsia="MS Mincho"/>
          <w:sz w:val="26"/>
          <w:szCs w:val="26"/>
        </w:rPr>
      </w:pPr>
      <w:r w:rsidRPr="005C0FCA">
        <w:rPr>
          <w:rFonts w:eastAsia="MS Mincho"/>
          <w:sz w:val="26"/>
          <w:szCs w:val="26"/>
          <w:lang w:val="uz-Cyrl-UZ"/>
        </w:rPr>
        <w:t xml:space="preserve">1. Егоров Г.А. “Технология и оборудование мукамолной, крупяной и комбикормовой промқшланности”, М. Изд. МГАПП, </w:t>
      </w:r>
      <w:smartTag w:uri="urn:schemas-microsoft-com:office:smarttags" w:element="metricconverter">
        <w:smartTagPr>
          <w:attr w:name="ProductID" w:val="1996 г"/>
        </w:smartTagPr>
        <w:r w:rsidRPr="005C0FCA">
          <w:rPr>
            <w:rFonts w:eastAsia="MS Mincho"/>
            <w:sz w:val="26"/>
            <w:szCs w:val="26"/>
            <w:lang w:val="uz-Cyrl-UZ"/>
          </w:rPr>
          <w:t>1996 г</w:t>
        </w:r>
      </w:smartTag>
      <w:r w:rsidRPr="005C0FCA">
        <w:rPr>
          <w:rFonts w:eastAsia="MS Mincho"/>
          <w:sz w:val="26"/>
          <w:szCs w:val="26"/>
          <w:lang w:val="uz-Cyrl-UZ"/>
        </w:rPr>
        <w:t>.</w:t>
      </w:r>
    </w:p>
    <w:p w:rsidR="00747163" w:rsidRPr="005C0FCA" w:rsidRDefault="00747163" w:rsidP="00747163">
      <w:pPr>
        <w:numPr>
          <w:ilvl w:val="0"/>
          <w:numId w:val="12"/>
        </w:numPr>
        <w:suppressAutoHyphens/>
        <w:autoSpaceDE w:val="0"/>
        <w:autoSpaceDN w:val="0"/>
        <w:adjustRightInd w:val="0"/>
        <w:jc w:val="both"/>
        <w:rPr>
          <w:rFonts w:eastAsia="MS Mincho"/>
          <w:sz w:val="26"/>
          <w:szCs w:val="26"/>
        </w:rPr>
      </w:pPr>
      <w:r w:rsidRPr="005C0FCA">
        <w:rPr>
          <w:sz w:val="26"/>
          <w:szCs w:val="26"/>
        </w:rPr>
        <w:t xml:space="preserve">Казаков Е.Д., Кретович В.Л.  </w:t>
      </w:r>
      <w:r w:rsidRPr="005C0FCA">
        <w:rPr>
          <w:sz w:val="26"/>
          <w:szCs w:val="26"/>
          <w:lang w:val="uz-Cyrl-UZ"/>
        </w:rPr>
        <w:t>“</w:t>
      </w:r>
      <w:r w:rsidRPr="005C0FCA">
        <w:rPr>
          <w:sz w:val="26"/>
          <w:szCs w:val="26"/>
        </w:rPr>
        <w:t>Биохимия зерна и продук</w:t>
      </w:r>
      <w:r w:rsidRPr="005C0FCA">
        <w:rPr>
          <w:sz w:val="26"/>
          <w:szCs w:val="26"/>
        </w:rPr>
        <w:softHyphen/>
        <w:t>тов его переработки</w:t>
      </w:r>
      <w:r w:rsidRPr="005C0FCA">
        <w:rPr>
          <w:sz w:val="26"/>
          <w:szCs w:val="26"/>
          <w:lang w:val="uz-Cyrl-UZ"/>
        </w:rPr>
        <w:t>”.</w:t>
      </w:r>
      <w:r w:rsidRPr="005C0FCA">
        <w:rPr>
          <w:sz w:val="26"/>
          <w:szCs w:val="26"/>
        </w:rPr>
        <w:t xml:space="preserve"> М., </w:t>
      </w:r>
      <w:r w:rsidRPr="005C0FCA">
        <w:rPr>
          <w:sz w:val="26"/>
          <w:szCs w:val="26"/>
          <w:lang w:val="uz-Cyrl-UZ"/>
        </w:rPr>
        <w:t>“</w:t>
      </w:r>
      <w:r w:rsidRPr="005C0FCA">
        <w:rPr>
          <w:sz w:val="26"/>
          <w:szCs w:val="26"/>
        </w:rPr>
        <w:t>Колос</w:t>
      </w:r>
      <w:r w:rsidRPr="005C0FCA">
        <w:rPr>
          <w:sz w:val="26"/>
          <w:szCs w:val="26"/>
          <w:lang w:val="uz-Cyrl-UZ"/>
        </w:rPr>
        <w:t>”.</w:t>
      </w:r>
      <w:r w:rsidRPr="005C0FCA">
        <w:rPr>
          <w:sz w:val="26"/>
          <w:szCs w:val="26"/>
        </w:rPr>
        <w:t xml:space="preserve">, </w:t>
      </w:r>
      <w:smartTag w:uri="urn:schemas-microsoft-com:office:smarttags" w:element="metricconverter">
        <w:smartTagPr>
          <w:attr w:name="ProductID" w:val="1980 г"/>
        </w:smartTagPr>
        <w:r w:rsidRPr="005C0FCA">
          <w:rPr>
            <w:sz w:val="26"/>
            <w:szCs w:val="26"/>
          </w:rPr>
          <w:t>1980 г</w:t>
        </w:r>
      </w:smartTag>
      <w:r w:rsidRPr="005C0FCA">
        <w:rPr>
          <w:sz w:val="26"/>
          <w:szCs w:val="26"/>
        </w:rPr>
        <w:t>.</w:t>
      </w:r>
    </w:p>
    <w:p w:rsidR="00747163" w:rsidRPr="005C0FCA" w:rsidRDefault="00747163" w:rsidP="00747163">
      <w:pPr>
        <w:numPr>
          <w:ilvl w:val="0"/>
          <w:numId w:val="12"/>
        </w:numPr>
        <w:suppressAutoHyphens/>
        <w:autoSpaceDE w:val="0"/>
        <w:autoSpaceDN w:val="0"/>
        <w:adjustRightInd w:val="0"/>
        <w:jc w:val="both"/>
        <w:rPr>
          <w:rFonts w:eastAsia="MS Mincho"/>
          <w:sz w:val="26"/>
          <w:szCs w:val="26"/>
        </w:rPr>
      </w:pPr>
      <w:r w:rsidRPr="005C0FCA">
        <w:rPr>
          <w:rFonts w:eastAsia="MS Mincho"/>
          <w:sz w:val="26"/>
          <w:szCs w:val="26"/>
        </w:rPr>
        <w:t>Казаков Е.Д.</w:t>
      </w:r>
      <w:r w:rsidRPr="005C0FCA">
        <w:rPr>
          <w:rFonts w:eastAsia="MS Mincho"/>
          <w:sz w:val="26"/>
          <w:szCs w:val="26"/>
          <w:lang w:val="uz-Cyrl-UZ"/>
        </w:rPr>
        <w:t xml:space="preserve"> “</w:t>
      </w:r>
      <w:r w:rsidRPr="005C0FCA">
        <w:rPr>
          <w:rFonts w:eastAsia="MS Mincho"/>
          <w:sz w:val="26"/>
          <w:szCs w:val="26"/>
        </w:rPr>
        <w:t xml:space="preserve">Зерноведение </w:t>
      </w:r>
      <w:r w:rsidRPr="005C0FCA">
        <w:rPr>
          <w:rFonts w:eastAsia="MS Mincho"/>
          <w:sz w:val="26"/>
          <w:szCs w:val="26"/>
          <w:lang w:val="uz-Cyrl-UZ"/>
        </w:rPr>
        <w:t>с</w:t>
      </w:r>
      <w:r w:rsidRPr="005C0FCA">
        <w:rPr>
          <w:rFonts w:eastAsia="MS Mincho"/>
          <w:sz w:val="26"/>
          <w:szCs w:val="26"/>
        </w:rPr>
        <w:t xml:space="preserve"> основами  растениводства</w:t>
      </w:r>
      <w:r w:rsidRPr="005C0FCA">
        <w:rPr>
          <w:rFonts w:eastAsia="MS Mincho"/>
          <w:sz w:val="26"/>
          <w:szCs w:val="26"/>
          <w:lang w:val="uz-Cyrl-UZ"/>
        </w:rPr>
        <w:t>”</w:t>
      </w:r>
      <w:r w:rsidRPr="005C0FCA">
        <w:rPr>
          <w:rFonts w:eastAsia="MS Mincho"/>
          <w:sz w:val="26"/>
          <w:szCs w:val="26"/>
        </w:rPr>
        <w:t>.</w:t>
      </w:r>
      <w:r w:rsidRPr="005C0FCA">
        <w:rPr>
          <w:rFonts w:eastAsia="MS Mincho"/>
          <w:sz w:val="26"/>
          <w:szCs w:val="26"/>
          <w:lang w:val="uz-Cyrl-UZ"/>
        </w:rPr>
        <w:t xml:space="preserve"> </w:t>
      </w:r>
      <w:r w:rsidRPr="005C0FCA">
        <w:rPr>
          <w:rFonts w:eastAsia="MS Mincho"/>
          <w:sz w:val="26"/>
          <w:szCs w:val="26"/>
        </w:rPr>
        <w:t>М.,</w:t>
      </w:r>
      <w:r w:rsidRPr="005C0FCA">
        <w:rPr>
          <w:rFonts w:eastAsia="MS Mincho"/>
          <w:sz w:val="26"/>
          <w:szCs w:val="26"/>
          <w:lang w:val="uz-Cyrl-UZ"/>
        </w:rPr>
        <w:t xml:space="preserve"> </w:t>
      </w:r>
      <w:r w:rsidRPr="005C0FCA">
        <w:rPr>
          <w:rFonts w:eastAsia="MS Mincho"/>
          <w:sz w:val="26"/>
          <w:szCs w:val="26"/>
        </w:rPr>
        <w:t>Колос,</w:t>
      </w:r>
      <w:r w:rsidRPr="005C0FCA">
        <w:rPr>
          <w:rFonts w:eastAsia="MS Mincho"/>
          <w:sz w:val="26"/>
          <w:szCs w:val="26"/>
          <w:lang w:val="uz-Cyrl-UZ"/>
        </w:rPr>
        <w:t xml:space="preserve"> </w:t>
      </w:r>
      <w:r w:rsidRPr="005C0FCA">
        <w:rPr>
          <w:rFonts w:eastAsia="MS Mincho"/>
          <w:sz w:val="26"/>
          <w:szCs w:val="26"/>
        </w:rPr>
        <w:t>1983   г./изд.З/.</w:t>
      </w:r>
    </w:p>
    <w:p w:rsidR="00747163" w:rsidRPr="005C0FCA" w:rsidRDefault="00747163" w:rsidP="00747163">
      <w:pPr>
        <w:numPr>
          <w:ilvl w:val="0"/>
          <w:numId w:val="12"/>
        </w:numPr>
        <w:suppressAutoHyphens/>
        <w:autoSpaceDE w:val="0"/>
        <w:autoSpaceDN w:val="0"/>
        <w:adjustRightInd w:val="0"/>
        <w:jc w:val="both"/>
        <w:rPr>
          <w:rFonts w:eastAsia="MS Mincho"/>
          <w:sz w:val="26"/>
          <w:szCs w:val="26"/>
          <w:lang w:val="uz-Cyrl-UZ"/>
        </w:rPr>
      </w:pPr>
      <w:r w:rsidRPr="005C0FCA">
        <w:rPr>
          <w:rFonts w:eastAsia="MS Mincho"/>
          <w:sz w:val="26"/>
          <w:szCs w:val="26"/>
        </w:rPr>
        <w:t xml:space="preserve">Казаков Е. Д. </w:t>
      </w:r>
      <w:r w:rsidRPr="005C0FCA">
        <w:rPr>
          <w:rFonts w:eastAsia="MS Mincho"/>
          <w:sz w:val="26"/>
          <w:szCs w:val="26"/>
          <w:lang w:val="uz-Cyrl-UZ"/>
        </w:rPr>
        <w:t>“</w:t>
      </w:r>
      <w:r w:rsidRPr="005C0FCA">
        <w:rPr>
          <w:rFonts w:eastAsia="MS Mincho"/>
          <w:sz w:val="26"/>
          <w:szCs w:val="26"/>
        </w:rPr>
        <w:t>Методы  определения     качества   зерна</w:t>
      </w:r>
      <w:r w:rsidRPr="005C0FCA">
        <w:rPr>
          <w:rFonts w:eastAsia="MS Mincho"/>
          <w:sz w:val="26"/>
          <w:szCs w:val="26"/>
          <w:lang w:val="uz-Cyrl-UZ"/>
        </w:rPr>
        <w:t>”.</w:t>
      </w:r>
      <w:r w:rsidRPr="005C0FCA">
        <w:rPr>
          <w:rFonts w:eastAsia="MS Mincho"/>
          <w:sz w:val="26"/>
          <w:szCs w:val="26"/>
        </w:rPr>
        <w:t xml:space="preserve"> / изд. З/М., Колос, </w:t>
      </w:r>
      <w:smartTag w:uri="urn:schemas-microsoft-com:office:smarttags" w:element="metricconverter">
        <w:smartTagPr>
          <w:attr w:name="ProductID" w:val="1988 г"/>
        </w:smartTagPr>
        <w:r w:rsidRPr="005C0FCA">
          <w:rPr>
            <w:rFonts w:eastAsia="MS Mincho"/>
            <w:sz w:val="26"/>
            <w:szCs w:val="26"/>
          </w:rPr>
          <w:t>1988 г</w:t>
        </w:r>
      </w:smartTag>
      <w:r w:rsidRPr="005C0FCA">
        <w:rPr>
          <w:rFonts w:eastAsia="MS Mincho"/>
          <w:sz w:val="26"/>
          <w:szCs w:val="26"/>
        </w:rPr>
        <w:t>.</w:t>
      </w:r>
    </w:p>
    <w:p w:rsidR="00747163" w:rsidRPr="005C0FCA" w:rsidRDefault="00747163" w:rsidP="00747163">
      <w:pPr>
        <w:numPr>
          <w:ilvl w:val="0"/>
          <w:numId w:val="12"/>
        </w:numPr>
        <w:suppressAutoHyphens/>
        <w:autoSpaceDE w:val="0"/>
        <w:autoSpaceDN w:val="0"/>
        <w:adjustRightInd w:val="0"/>
        <w:jc w:val="both"/>
        <w:rPr>
          <w:sz w:val="26"/>
          <w:szCs w:val="26"/>
        </w:rPr>
      </w:pPr>
      <w:r w:rsidRPr="005C0FCA">
        <w:rPr>
          <w:sz w:val="26"/>
          <w:szCs w:val="26"/>
          <w:lang w:val="uz-Cyrl-UZ"/>
        </w:rPr>
        <w:t xml:space="preserve">Мясникова А.В., Ралль Ю.С., Трисвятский Л.А., Шатилов И.С. “Товароведение зерна и продуктов его переработки”. М., Изд. “Колос”. </w:t>
      </w:r>
      <w:smartTag w:uri="urn:schemas-microsoft-com:office:smarttags" w:element="metricconverter">
        <w:smartTagPr>
          <w:attr w:name="ProductID" w:val="1965 г"/>
        </w:smartTagPr>
        <w:r w:rsidRPr="005C0FCA">
          <w:rPr>
            <w:sz w:val="26"/>
            <w:szCs w:val="26"/>
            <w:lang w:val="uz-Cyrl-UZ"/>
          </w:rPr>
          <w:t>1965 г</w:t>
        </w:r>
      </w:smartTag>
      <w:r w:rsidRPr="005C0FCA">
        <w:rPr>
          <w:sz w:val="26"/>
          <w:szCs w:val="26"/>
          <w:lang w:val="uz-Cyrl-UZ"/>
        </w:rPr>
        <w:t>.</w:t>
      </w:r>
    </w:p>
    <w:p w:rsidR="00747163" w:rsidRPr="005C0FCA" w:rsidRDefault="00747163" w:rsidP="00747163">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ab/>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Ун - кукунсимон маҳсулот бўлиб,  бошоқли донлар, маржумак ва айрим дуккакли экинлар уруғини янчиш натижасида олинади.  Ун - нон, булка, кондитер, макарон маҳсулотлари ишлаб чиқариш саноатининг асосий хомашёси бўлса,  бижғитиш,  кимё ва тўкимачилик саноатларида эса иккиламчи хомашё сифатида қўлланилади.</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Амалиётда </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ун</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 xml:space="preserve"> термини унинг тури, типи</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 xml:space="preserve"> нави сингари тушунчалар билан бирга </w:t>
      </w:r>
      <w:r w:rsidRPr="005C0FCA">
        <w:rPr>
          <w:rFonts w:ascii="Times New Roman" w:eastAsia="MS Mincho" w:hAnsi="Times New Roman"/>
          <w:color w:val="auto"/>
          <w:sz w:val="26"/>
          <w:szCs w:val="26"/>
          <w:lang w:val="uz-Cyrl-UZ"/>
        </w:rPr>
        <w:t>қў</w:t>
      </w:r>
      <w:r w:rsidRPr="005C0FCA">
        <w:rPr>
          <w:rFonts w:ascii="Times New Roman" w:eastAsia="MS Mincho" w:hAnsi="Times New Roman"/>
          <w:color w:val="auto"/>
          <w:sz w:val="26"/>
          <w:szCs w:val="26"/>
        </w:rPr>
        <w:t>лланилади.  Уннинг тури,  ун олинадиган дон</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туркимига бо</w:t>
      </w:r>
      <w:r w:rsidRPr="005C0FCA">
        <w:rPr>
          <w:rFonts w:ascii="Times New Roman" w:eastAsia="MS Mincho" w:hAnsi="Times New Roman"/>
          <w:color w:val="auto"/>
          <w:sz w:val="26"/>
          <w:szCs w:val="26"/>
          <w:lang w:val="uz-Cyrl-UZ"/>
        </w:rPr>
        <w:t>ғ</w:t>
      </w:r>
      <w:r w:rsidRPr="005C0FCA">
        <w:rPr>
          <w:rFonts w:ascii="Times New Roman" w:eastAsia="MS Mincho" w:hAnsi="Times New Roman"/>
          <w:color w:val="auto"/>
          <w:sz w:val="26"/>
          <w:szCs w:val="26"/>
        </w:rPr>
        <w:t>ли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 xml:space="preserve">лади.  Айрим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олларда ун турли экинлар дони</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 xml:space="preserve">аралашмасидан олиниши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 xml:space="preserve">ам мумкин. Бундай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олда ун аралашма таркибига мос равишда номланади.</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Мамлакатимизда ва бош</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а давлатларда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уйидаги ун турлари ишлаб чи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арилади:  бу</w:t>
      </w:r>
      <w:r w:rsidRPr="005C0FCA">
        <w:rPr>
          <w:rFonts w:ascii="Times New Roman" w:eastAsia="MS Mincho" w:hAnsi="Times New Roman"/>
          <w:color w:val="auto"/>
          <w:sz w:val="26"/>
          <w:szCs w:val="26"/>
          <w:lang w:val="uz-Cyrl-UZ"/>
        </w:rPr>
        <w:t>ғ</w:t>
      </w:r>
      <w:r w:rsidRPr="005C0FCA">
        <w:rPr>
          <w:rFonts w:ascii="Times New Roman" w:eastAsia="MS Mincho" w:hAnsi="Times New Roman"/>
          <w:color w:val="auto"/>
          <w:sz w:val="26"/>
          <w:szCs w:val="26"/>
        </w:rPr>
        <w:t>дой,  жавдар, арпа, мааккажўхори, сули</w:t>
      </w:r>
      <w:r w:rsidRPr="005C0FCA">
        <w:rPr>
          <w:rFonts w:ascii="Times New Roman" w:eastAsia="MS Mincho" w:hAnsi="Times New Roman"/>
          <w:color w:val="auto"/>
          <w:sz w:val="26"/>
          <w:szCs w:val="26"/>
          <w:lang w:val="uz-Cyrl-UZ"/>
        </w:rPr>
        <w:t>, маржумак</w:t>
      </w:r>
      <w:r w:rsidRPr="005C0FCA">
        <w:rPr>
          <w:rFonts w:ascii="Times New Roman" w:eastAsia="MS Mincho" w:hAnsi="Times New Roman"/>
          <w:color w:val="auto"/>
          <w:sz w:val="26"/>
          <w:szCs w:val="26"/>
        </w:rPr>
        <w:t>, нўхат, соя, бу</w:t>
      </w:r>
      <w:r w:rsidRPr="005C0FCA">
        <w:rPr>
          <w:rFonts w:ascii="Times New Roman" w:eastAsia="MS Mincho" w:hAnsi="Times New Roman"/>
          <w:color w:val="auto"/>
          <w:sz w:val="26"/>
          <w:szCs w:val="26"/>
          <w:lang w:val="uz-Cyrl-UZ"/>
        </w:rPr>
        <w:t>ғ</w:t>
      </w:r>
      <w:r w:rsidRPr="005C0FCA">
        <w:rPr>
          <w:rFonts w:ascii="Times New Roman" w:eastAsia="MS Mincho" w:hAnsi="Times New Roman"/>
          <w:color w:val="auto"/>
          <w:sz w:val="26"/>
          <w:szCs w:val="26"/>
        </w:rPr>
        <w:t>дой-жавдар ва жавдар-бу</w:t>
      </w:r>
      <w:r w:rsidRPr="005C0FCA">
        <w:rPr>
          <w:rFonts w:ascii="Times New Roman" w:eastAsia="MS Mincho" w:hAnsi="Times New Roman"/>
          <w:color w:val="auto"/>
          <w:sz w:val="26"/>
          <w:szCs w:val="26"/>
          <w:lang w:val="uz-Cyrl-UZ"/>
        </w:rPr>
        <w:t>ғ</w:t>
      </w:r>
      <w:r w:rsidRPr="005C0FCA">
        <w:rPr>
          <w:rFonts w:ascii="Times New Roman" w:eastAsia="MS Mincho" w:hAnsi="Times New Roman"/>
          <w:color w:val="auto"/>
          <w:sz w:val="26"/>
          <w:szCs w:val="26"/>
        </w:rPr>
        <w:t>дой унлари.</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Осиё, Африканинг  айрим мамлакатлари ва А</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Шда о</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 жўхори уни</w:t>
      </w:r>
      <w:r w:rsidRPr="005C0FCA">
        <w:rPr>
          <w:rFonts w:ascii="Times New Roman" w:eastAsia="MS Mincho" w:hAnsi="Times New Roman"/>
          <w:color w:val="auto"/>
          <w:sz w:val="26"/>
          <w:szCs w:val="26"/>
          <w:lang w:val="uz-Cyrl-UZ"/>
        </w:rPr>
        <w:t xml:space="preserve"> ҳ</w:t>
      </w:r>
      <w:r w:rsidRPr="005C0FCA">
        <w:rPr>
          <w:rFonts w:ascii="Times New Roman" w:eastAsia="MS Mincho" w:hAnsi="Times New Roman"/>
          <w:color w:val="auto"/>
          <w:sz w:val="26"/>
          <w:szCs w:val="26"/>
        </w:rPr>
        <w:t>ам ишлаб чи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арилади.</w:t>
      </w:r>
    </w:p>
    <w:p w:rsidR="00747163" w:rsidRPr="005C0FCA" w:rsidRDefault="00747163" w:rsidP="00747163">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         Ўзбекистонда ва Европадаги мамлакатларда,  шунингдек,  АҚШ, Канада, Аргентина сингари йирик давлатларда ишлаб чиқариладиган уннинг асосий тури буғдой унидир.</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Буғдой уни,  аввало яхши кўпирган ғовак нон  олинадиган  ун сифатида нон  маҳсулотлари ишлаб чиқариш саноатида катта аҳамиятга эга бўлиб,  ундан юқори озиқабоплик қийматига эга  бўлган, мазали нон ва булка маҳсулотларининг бир неча хил турлари тайёрланади. Буғдой уни қандолатчилик саноатида ҳам кенг қўламда қўлланилади. Шунингдек, макарон маҳсулотлари ишлаб чиқаришда ҳам асосий хомашё буғдой унидир.</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lastRenderedPageBreak/>
        <w:t>Саноатда</w:t>
      </w:r>
      <w:r w:rsidRPr="005C0FCA">
        <w:rPr>
          <w:rFonts w:ascii="Times New Roman" w:eastAsia="MS Mincho" w:hAnsi="Times New Roman"/>
          <w:color w:val="auto"/>
          <w:sz w:val="26"/>
          <w:szCs w:val="26"/>
          <w:lang w:val="uz-Cyrl-UZ"/>
        </w:rPr>
        <w:t xml:space="preserve"> қў</w:t>
      </w:r>
      <w:r w:rsidRPr="005C0FCA">
        <w:rPr>
          <w:rFonts w:ascii="Times New Roman" w:eastAsia="MS Mincho" w:hAnsi="Times New Roman"/>
          <w:color w:val="auto"/>
          <w:sz w:val="26"/>
          <w:szCs w:val="26"/>
        </w:rPr>
        <w:t>лланилиши  жи</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атидан  жавдар  уни иккинчи ўринда</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 xml:space="preserve">туради. Жавдар унидан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 xml:space="preserve">ам </w:t>
      </w:r>
      <w:r w:rsidRPr="005C0FCA">
        <w:rPr>
          <w:rFonts w:ascii="Times New Roman" w:eastAsia="MS Mincho" w:hAnsi="Times New Roman"/>
          <w:color w:val="auto"/>
          <w:sz w:val="26"/>
          <w:szCs w:val="26"/>
          <w:lang w:val="uz-Cyrl-UZ"/>
        </w:rPr>
        <w:t>ғ</w:t>
      </w:r>
      <w:r w:rsidRPr="005C0FCA">
        <w:rPr>
          <w:rFonts w:ascii="Times New Roman" w:eastAsia="MS Mincho" w:hAnsi="Times New Roman"/>
          <w:color w:val="auto"/>
          <w:sz w:val="26"/>
          <w:szCs w:val="26"/>
        </w:rPr>
        <w:t>овак</w:t>
      </w:r>
      <w:r w:rsidRPr="005C0FCA">
        <w:rPr>
          <w:rFonts w:ascii="Times New Roman" w:eastAsia="MS Mincho" w:hAnsi="Times New Roman"/>
          <w:color w:val="auto"/>
          <w:sz w:val="26"/>
          <w:szCs w:val="26"/>
          <w:lang w:val="uz-Cyrl-UZ"/>
        </w:rPr>
        <w:t>ли</w:t>
      </w:r>
      <w:r w:rsidRPr="005C0FCA">
        <w:rPr>
          <w:rFonts w:ascii="Times New Roman" w:eastAsia="MS Mincho" w:hAnsi="Times New Roman"/>
          <w:color w:val="auto"/>
          <w:sz w:val="26"/>
          <w:szCs w:val="26"/>
        </w:rPr>
        <w:t xml:space="preserve">,  осон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азм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ладиган, мазали (аммо, бу</w:t>
      </w:r>
      <w:r w:rsidRPr="005C0FCA">
        <w:rPr>
          <w:rFonts w:ascii="Times New Roman" w:eastAsia="MS Mincho" w:hAnsi="Times New Roman"/>
          <w:color w:val="auto"/>
          <w:sz w:val="26"/>
          <w:szCs w:val="26"/>
          <w:lang w:val="uz-Cyrl-UZ"/>
        </w:rPr>
        <w:t>ғ</w:t>
      </w:r>
      <w:r w:rsidRPr="005C0FCA">
        <w:rPr>
          <w:rFonts w:ascii="Times New Roman" w:eastAsia="MS Mincho" w:hAnsi="Times New Roman"/>
          <w:color w:val="auto"/>
          <w:sz w:val="26"/>
          <w:szCs w:val="26"/>
        </w:rPr>
        <w:t>дой уничалик даражада эмас) нон олиш мумкин.</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Жавдар уни Польша,  Чехословакия,  Германия сингари давлатларда к</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п ми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дорда ишлаб чи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арилади.  Кейинги ўринларни эса арпа, маккажўхори унлари эгаллайди.  Шунингдек оз ми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дорда  сули,</w:t>
      </w:r>
      <w:r w:rsidRPr="005C0FCA">
        <w:rPr>
          <w:rFonts w:ascii="Times New Roman" w:eastAsia="MS Mincho" w:hAnsi="Times New Roman"/>
          <w:color w:val="auto"/>
          <w:sz w:val="26"/>
          <w:szCs w:val="26"/>
          <w:lang w:val="uz-Cyrl-UZ"/>
        </w:rPr>
        <w:t xml:space="preserve"> маржумак</w:t>
      </w:r>
      <w:r w:rsidRPr="005C0FCA">
        <w:rPr>
          <w:rFonts w:ascii="Times New Roman" w:eastAsia="MS Mincho" w:hAnsi="Times New Roman"/>
          <w:color w:val="auto"/>
          <w:sz w:val="26"/>
          <w:szCs w:val="26"/>
        </w:rPr>
        <w:t xml:space="preserve">,  соя ва нўхат унлари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ам ишлаб чи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арилади.</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Ун тортиш усуллари янчиш дейилади. Янчишнинг</w:t>
      </w:r>
      <w:r w:rsidRPr="005C0FCA">
        <w:rPr>
          <w:rFonts w:ascii="Times New Roman" w:eastAsia="MS Mincho" w:hAnsi="Times New Roman"/>
          <w:color w:val="auto"/>
          <w:sz w:val="26"/>
          <w:szCs w:val="26"/>
          <w:lang w:val="uz-Cyrl-UZ"/>
        </w:rPr>
        <w:t xml:space="preserve"> қ</w:t>
      </w:r>
      <w:r w:rsidRPr="005C0FCA">
        <w:rPr>
          <w:rFonts w:ascii="Times New Roman" w:eastAsia="MS Mincho" w:hAnsi="Times New Roman"/>
          <w:color w:val="auto"/>
          <w:sz w:val="26"/>
          <w:szCs w:val="26"/>
        </w:rPr>
        <w:t>уйидаги усуллари мавжуд: бирламчи ва такрор (оддий, мураккаб) янчиш усули уннинг турини белгилайди. Масалан</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 xml:space="preserve">бирламчи янчилган ун ва </w:t>
      </w:r>
      <w:r w:rsidRPr="005C0FCA">
        <w:rPr>
          <w:rFonts w:ascii="Times New Roman" w:eastAsia="MS Mincho" w:hAnsi="Times New Roman"/>
          <w:color w:val="auto"/>
          <w:sz w:val="26"/>
          <w:szCs w:val="26"/>
          <w:lang w:val="uz-Cyrl-UZ"/>
        </w:rPr>
        <w:t>ҳоказо</w:t>
      </w:r>
      <w:r w:rsidRPr="005C0FCA">
        <w:rPr>
          <w:rFonts w:ascii="Times New Roman" w:eastAsia="MS Mincho" w:hAnsi="Times New Roman"/>
          <w:color w:val="auto"/>
          <w:sz w:val="26"/>
          <w:szCs w:val="26"/>
        </w:rPr>
        <w:t>.</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Бир турдаги ундан к</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 xml:space="preserve">пинча бир янчиш усулининг </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 xml:space="preserve">зида бир неча хил навлардаги ун олиш мумкин. Бир экин донининг </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 xml:space="preserve">зидан олинадиган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ар  бир  ун  нави учун янчиш жараёнида унинг таркибига</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 xml:space="preserve">кирувчи дон анатомик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исмларининг  муайян  ми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дордаги  нисбати</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 xml:space="preserve">белгиланган. Шу сабабдан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 xml:space="preserve">ар бир ун нави </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зига хос кимёвий таркибга ва физикавий хусусиятларга эга.</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 xml:space="preserve">ар бир  тур,  усул ва навнинг уни </w:t>
      </w:r>
      <w:r w:rsidRPr="005C0FCA">
        <w:rPr>
          <w:rFonts w:ascii="Times New Roman" w:eastAsia="MS Mincho" w:hAnsi="Times New Roman"/>
          <w:color w:val="auto"/>
          <w:sz w:val="26"/>
          <w:szCs w:val="26"/>
          <w:lang w:val="uz-Cyrl-UZ"/>
        </w:rPr>
        <w:t>қў</w:t>
      </w:r>
      <w:r w:rsidRPr="005C0FCA">
        <w:rPr>
          <w:rFonts w:ascii="Times New Roman" w:eastAsia="MS Mincho" w:hAnsi="Times New Roman"/>
          <w:color w:val="auto"/>
          <w:sz w:val="26"/>
          <w:szCs w:val="26"/>
        </w:rPr>
        <w:t>лланилишига к</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ра кичик</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турларга ажратилиши мумкин. Масалан,</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бу</w:t>
      </w:r>
      <w:r w:rsidRPr="005C0FCA">
        <w:rPr>
          <w:rFonts w:ascii="Times New Roman" w:eastAsia="MS Mincho" w:hAnsi="Times New Roman"/>
          <w:color w:val="auto"/>
          <w:sz w:val="26"/>
          <w:szCs w:val="26"/>
          <w:lang w:val="uz-Cyrl-UZ"/>
        </w:rPr>
        <w:t>ғ</w:t>
      </w:r>
      <w:r w:rsidRPr="005C0FCA">
        <w:rPr>
          <w:rFonts w:ascii="Times New Roman" w:eastAsia="MS Mincho" w:hAnsi="Times New Roman"/>
          <w:color w:val="auto"/>
          <w:sz w:val="26"/>
          <w:szCs w:val="26"/>
        </w:rPr>
        <w:t>дой унининг айрим навларига нонбоп ун яъни нон</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 xml:space="preserve"> булка ма</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сулотлари ишлаб чи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аришга м</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лжалланган, макаронбоп ун</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 xml:space="preserve"> макарон ма</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сулотлари  ишлаб  чи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аришга</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м</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лжалланган сингари кичик турларга ажратилиши мумкин.</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Муайян турга мансуб ун навининг ми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дори  ассортиментга  мос</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равишда давлат  томонидан белгиланган стандарт ёки техник шароитларга мос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лган  сифат  к</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рсаткичлари  асосида  белгиланади.</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Стандартлаш сифат  к</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 xml:space="preserve">рсаткичлари  ва муайян тур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амда навга мос</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талабларга жавоб берадиган ун ишлаб чи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аришни таъминлайди.</w:t>
      </w:r>
    </w:p>
    <w:p w:rsidR="00747163" w:rsidRPr="005C0FCA" w:rsidRDefault="00747163" w:rsidP="00747163">
      <w:pPr>
        <w:pStyle w:val="a7"/>
        <w:ind w:firstLine="708"/>
        <w:jc w:val="both"/>
        <w:rPr>
          <w:rFonts w:ascii="Times New Roman" w:eastAsia="MS Mincho" w:hAnsi="Times New Roman"/>
          <w:color w:val="auto"/>
          <w:sz w:val="26"/>
          <w:szCs w:val="26"/>
          <w:lang w:val="uz-Cyrl-UZ"/>
        </w:rPr>
      </w:pPr>
      <w:r w:rsidRPr="005C0FCA">
        <w:rPr>
          <w:rFonts w:ascii="Times New Roman" w:eastAsia="MS Mincho" w:hAnsi="Times New Roman"/>
          <w:b/>
          <w:bCs/>
          <w:i/>
          <w:iCs/>
          <w:color w:val="auto"/>
          <w:sz w:val="26"/>
          <w:szCs w:val="26"/>
          <w:lang w:val="uz-Cyrl-UZ"/>
        </w:rPr>
        <w:t xml:space="preserve">1.  </w:t>
      </w:r>
      <w:r w:rsidRPr="005C0FCA">
        <w:rPr>
          <w:rFonts w:ascii="Times New Roman" w:eastAsia="MS Mincho" w:hAnsi="Times New Roman"/>
          <w:b/>
          <w:bCs/>
          <w:i/>
          <w:iCs/>
          <w:color w:val="auto"/>
          <w:sz w:val="26"/>
          <w:szCs w:val="26"/>
        </w:rPr>
        <w:t>Б</w:t>
      </w:r>
      <w:r w:rsidRPr="005C0FCA">
        <w:rPr>
          <w:rFonts w:ascii="Times New Roman" w:eastAsia="MS Mincho" w:hAnsi="Times New Roman"/>
          <w:b/>
          <w:bCs/>
          <w:i/>
          <w:iCs/>
          <w:color w:val="auto"/>
          <w:sz w:val="26"/>
          <w:szCs w:val="26"/>
          <w:lang w:val="uz-Cyrl-UZ"/>
        </w:rPr>
        <w:t xml:space="preserve"> </w:t>
      </w:r>
      <w:r w:rsidRPr="005C0FCA">
        <w:rPr>
          <w:rFonts w:ascii="Times New Roman" w:eastAsia="MS Mincho" w:hAnsi="Times New Roman"/>
          <w:b/>
          <w:bCs/>
          <w:i/>
          <w:iCs/>
          <w:color w:val="auto"/>
          <w:sz w:val="26"/>
          <w:szCs w:val="26"/>
        </w:rPr>
        <w:t>у</w:t>
      </w:r>
      <w:r w:rsidRPr="005C0FCA">
        <w:rPr>
          <w:rFonts w:ascii="Times New Roman" w:eastAsia="MS Mincho" w:hAnsi="Times New Roman"/>
          <w:b/>
          <w:bCs/>
          <w:i/>
          <w:iCs/>
          <w:color w:val="auto"/>
          <w:sz w:val="26"/>
          <w:szCs w:val="26"/>
          <w:lang w:val="uz-Cyrl-UZ"/>
        </w:rPr>
        <w:t xml:space="preserve"> ғ </w:t>
      </w:r>
      <w:r w:rsidRPr="005C0FCA">
        <w:rPr>
          <w:rFonts w:ascii="Times New Roman" w:eastAsia="MS Mincho" w:hAnsi="Times New Roman"/>
          <w:b/>
          <w:bCs/>
          <w:i/>
          <w:iCs/>
          <w:color w:val="auto"/>
          <w:sz w:val="26"/>
          <w:szCs w:val="26"/>
        </w:rPr>
        <w:t>д</w:t>
      </w:r>
      <w:r w:rsidRPr="005C0FCA">
        <w:rPr>
          <w:rFonts w:ascii="Times New Roman" w:eastAsia="MS Mincho" w:hAnsi="Times New Roman"/>
          <w:b/>
          <w:bCs/>
          <w:i/>
          <w:iCs/>
          <w:color w:val="auto"/>
          <w:sz w:val="26"/>
          <w:szCs w:val="26"/>
          <w:lang w:val="uz-Cyrl-UZ"/>
        </w:rPr>
        <w:t xml:space="preserve"> </w:t>
      </w:r>
      <w:r w:rsidRPr="005C0FCA">
        <w:rPr>
          <w:rFonts w:ascii="Times New Roman" w:eastAsia="MS Mincho" w:hAnsi="Times New Roman"/>
          <w:b/>
          <w:bCs/>
          <w:i/>
          <w:iCs/>
          <w:color w:val="auto"/>
          <w:sz w:val="26"/>
          <w:szCs w:val="26"/>
        </w:rPr>
        <w:t>о</w:t>
      </w:r>
      <w:r w:rsidRPr="005C0FCA">
        <w:rPr>
          <w:rFonts w:ascii="Times New Roman" w:eastAsia="MS Mincho" w:hAnsi="Times New Roman"/>
          <w:b/>
          <w:bCs/>
          <w:i/>
          <w:iCs/>
          <w:color w:val="auto"/>
          <w:sz w:val="26"/>
          <w:szCs w:val="26"/>
          <w:lang w:val="uz-Cyrl-UZ"/>
        </w:rPr>
        <w:t xml:space="preserve"> </w:t>
      </w:r>
      <w:r w:rsidRPr="005C0FCA">
        <w:rPr>
          <w:rFonts w:ascii="Times New Roman" w:eastAsia="MS Mincho" w:hAnsi="Times New Roman"/>
          <w:b/>
          <w:bCs/>
          <w:i/>
          <w:iCs/>
          <w:color w:val="auto"/>
          <w:sz w:val="26"/>
          <w:szCs w:val="26"/>
        </w:rPr>
        <w:t>й</w:t>
      </w:r>
      <w:r w:rsidRPr="005C0FCA">
        <w:rPr>
          <w:rFonts w:ascii="Times New Roman" w:eastAsia="MS Mincho" w:hAnsi="Times New Roman"/>
          <w:b/>
          <w:bCs/>
          <w:i/>
          <w:iCs/>
          <w:color w:val="auto"/>
          <w:sz w:val="26"/>
          <w:szCs w:val="26"/>
          <w:lang w:val="uz-Cyrl-UZ"/>
        </w:rPr>
        <w:t xml:space="preserve">  </w:t>
      </w:r>
      <w:r w:rsidRPr="005C0FCA">
        <w:rPr>
          <w:rFonts w:ascii="Times New Roman" w:eastAsia="MS Mincho" w:hAnsi="Times New Roman"/>
          <w:b/>
          <w:bCs/>
          <w:i/>
          <w:iCs/>
          <w:color w:val="auto"/>
          <w:sz w:val="26"/>
          <w:szCs w:val="26"/>
        </w:rPr>
        <w:t xml:space="preserve"> у</w:t>
      </w:r>
      <w:r w:rsidRPr="005C0FCA">
        <w:rPr>
          <w:rFonts w:ascii="Times New Roman" w:eastAsia="MS Mincho" w:hAnsi="Times New Roman"/>
          <w:b/>
          <w:bCs/>
          <w:i/>
          <w:iCs/>
          <w:color w:val="auto"/>
          <w:sz w:val="26"/>
          <w:szCs w:val="26"/>
          <w:lang w:val="uz-Cyrl-UZ"/>
        </w:rPr>
        <w:t xml:space="preserve"> </w:t>
      </w:r>
      <w:r w:rsidRPr="005C0FCA">
        <w:rPr>
          <w:rFonts w:ascii="Times New Roman" w:eastAsia="MS Mincho" w:hAnsi="Times New Roman"/>
          <w:b/>
          <w:bCs/>
          <w:i/>
          <w:iCs/>
          <w:color w:val="auto"/>
          <w:sz w:val="26"/>
          <w:szCs w:val="26"/>
        </w:rPr>
        <w:t>н</w:t>
      </w:r>
      <w:r w:rsidRPr="005C0FCA">
        <w:rPr>
          <w:rFonts w:ascii="Times New Roman" w:eastAsia="MS Mincho" w:hAnsi="Times New Roman"/>
          <w:b/>
          <w:bCs/>
          <w:i/>
          <w:iCs/>
          <w:color w:val="auto"/>
          <w:sz w:val="26"/>
          <w:szCs w:val="26"/>
          <w:lang w:val="uz-Cyrl-UZ"/>
        </w:rPr>
        <w:t xml:space="preserve"> </w:t>
      </w:r>
      <w:r w:rsidRPr="005C0FCA">
        <w:rPr>
          <w:rFonts w:ascii="Times New Roman" w:eastAsia="MS Mincho" w:hAnsi="Times New Roman"/>
          <w:b/>
          <w:bCs/>
          <w:i/>
          <w:iCs/>
          <w:color w:val="auto"/>
          <w:sz w:val="26"/>
          <w:szCs w:val="26"/>
        </w:rPr>
        <w:t>и</w:t>
      </w:r>
      <w:r w:rsidRPr="005C0FCA">
        <w:rPr>
          <w:rFonts w:ascii="Times New Roman" w:eastAsia="MS Mincho" w:hAnsi="Times New Roman"/>
          <w:b/>
          <w:bCs/>
          <w:i/>
          <w:iCs/>
          <w:color w:val="auto"/>
          <w:sz w:val="26"/>
          <w:szCs w:val="26"/>
          <w:lang w:val="uz-Cyrl-UZ"/>
        </w:rPr>
        <w:t>.</w:t>
      </w:r>
      <w:r w:rsidRPr="005C0FCA">
        <w:rPr>
          <w:rFonts w:ascii="Times New Roman" w:eastAsia="MS Mincho" w:hAnsi="Times New Roman"/>
          <w:color w:val="auto"/>
          <w:sz w:val="26"/>
          <w:szCs w:val="26"/>
          <w:lang w:val="uz-Cyrl-UZ"/>
        </w:rPr>
        <w:t xml:space="preserve">  Буғдой донидан нонбоп уннинг қуйидаги турлари олинади:  ёрмача, олий, биринчи, иккинчи навли ва жайдари ун. Ёрмача, олий, биринчи ва иккинчи навлар буғдойни навли янчиш натижасида олинса, жайдари ун донни қобиғи  билин (оддий такрорий) янчишдан олиниди.</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Олий, биринчи,  иккинчи  нав унлари икки ёки уч навли янчишда (бунда дондан олинган барча ун бир навга хос бўлса) ҳам олиниши мумкин.</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Навли ун “кучли” юмшоқ буғдойдан ҳам олинади,  бунда  юмшоқ шаффоф буғдой ва қаттиқ (20-30 % гача) буғдой ёки юмшоқ кучли буғдой ва оддий юмшоқ буғдой аралашмасидан фойдаланилади.  Олий навли буғдой уни мағиз қисмларининг, айниқса, мағизнинг ички қатламларининг майин янчилишидан ҳосил қилинади.  Бу  навдаги  ун қисмларининг ўлчами 0,1-</w:t>
      </w:r>
      <w:smartTag w:uri="urn:schemas-microsoft-com:office:smarttags" w:element="metricconverter">
        <w:smartTagPr>
          <w:attr w:name="ProductID" w:val="0,2 мм"/>
        </w:smartTagPr>
        <w:r w:rsidRPr="005C0FCA">
          <w:rPr>
            <w:rFonts w:ascii="Times New Roman" w:eastAsia="MS Mincho" w:hAnsi="Times New Roman"/>
            <w:color w:val="auto"/>
            <w:sz w:val="26"/>
            <w:szCs w:val="26"/>
            <w:lang w:val="uz-Cyrl-UZ"/>
          </w:rPr>
          <w:t>0,2 мм</w:t>
        </w:r>
      </w:smartTag>
      <w:r w:rsidRPr="005C0FCA">
        <w:rPr>
          <w:rFonts w:ascii="Times New Roman" w:eastAsia="MS Mincho" w:hAnsi="Times New Roman"/>
          <w:color w:val="auto"/>
          <w:sz w:val="26"/>
          <w:szCs w:val="26"/>
          <w:lang w:val="uz-Cyrl-UZ"/>
        </w:rPr>
        <w:t>.ни ҳосил қилади.</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Технологик жараёнда турли ҳажмдаги дон  қисмларидан  фойдаланишда, уларнинг турлича  озуқабоплик  қийматларини ҳисобга олиб, навли янчишда ун турли навларга ажратилади. Масалан, ёрмача мағизнинг нисбатан йирик қисмларидан иборат бўлиб, бу қисмларнинг ўлчами 0,3-</w:t>
      </w:r>
      <w:smartTag w:uri="urn:schemas-microsoft-com:office:smarttags" w:element="metricconverter">
        <w:smartTagPr>
          <w:attr w:name="ProductID" w:val="0,4 мм"/>
        </w:smartTagPr>
        <w:r w:rsidRPr="005C0FCA">
          <w:rPr>
            <w:rFonts w:ascii="Times New Roman" w:eastAsia="MS Mincho" w:hAnsi="Times New Roman"/>
            <w:color w:val="auto"/>
            <w:sz w:val="26"/>
            <w:szCs w:val="26"/>
            <w:lang w:val="uz-Cyrl-UZ"/>
          </w:rPr>
          <w:t>0,4 мм</w:t>
        </w:r>
      </w:smartTag>
      <w:r w:rsidRPr="005C0FCA">
        <w:rPr>
          <w:rFonts w:ascii="Times New Roman" w:eastAsia="MS Mincho" w:hAnsi="Times New Roman"/>
          <w:color w:val="auto"/>
          <w:sz w:val="26"/>
          <w:szCs w:val="26"/>
          <w:lang w:val="uz-Cyrl-UZ"/>
        </w:rPr>
        <w:t xml:space="preserve"> гача бўлади.</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I навли ун майин янчилган мағиз қисмлари (унинг барча қисмлари) ва 2-3 %  (ун вазнига нисбатан ) доннинг  янчилган  ташқи қисмлари - қобиқ  ва алейрон қатламдан иборат.  I навли уннинг қисмлари асосан 0,2-</w:t>
      </w:r>
      <w:smartTag w:uri="urn:schemas-microsoft-com:office:smarttags" w:element="metricconverter">
        <w:smartTagPr>
          <w:attr w:name="ProductID" w:val="3 мм"/>
        </w:smartTagPr>
        <w:r w:rsidRPr="005C0FCA">
          <w:rPr>
            <w:rFonts w:ascii="Times New Roman" w:eastAsia="MS Mincho" w:hAnsi="Times New Roman"/>
            <w:color w:val="auto"/>
            <w:sz w:val="26"/>
            <w:szCs w:val="26"/>
            <w:lang w:val="uz-Cyrl-UZ"/>
          </w:rPr>
          <w:t>3 мм</w:t>
        </w:r>
      </w:smartTag>
      <w:r w:rsidRPr="005C0FCA">
        <w:rPr>
          <w:rFonts w:ascii="Times New Roman" w:eastAsia="MS Mincho" w:hAnsi="Times New Roman"/>
          <w:color w:val="auto"/>
          <w:sz w:val="26"/>
          <w:szCs w:val="26"/>
          <w:lang w:val="uz-Cyrl-UZ"/>
        </w:rPr>
        <w:t xml:space="preserve"> ўлчамда янчилган бўлади.</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II навли ун  навли  янчишда  янчилган мағиздан ва 8-12 %  (ун вазнига нисбатан) янчилган ташқи қисмлардан иборат  бўлади. II навли ун I навли ўнга нисбатан йирикроқ бўлади. Бунда янчилган қисмлар ўлчами 0,2 - </w:t>
      </w:r>
      <w:smartTag w:uri="urn:schemas-microsoft-com:office:smarttags" w:element="metricconverter">
        <w:smartTagPr>
          <w:attr w:name="ProductID" w:val="0,4 мм"/>
        </w:smartTagPr>
        <w:r w:rsidRPr="005C0FCA">
          <w:rPr>
            <w:rFonts w:ascii="Times New Roman" w:eastAsia="MS Mincho" w:hAnsi="Times New Roman"/>
            <w:color w:val="auto"/>
            <w:sz w:val="26"/>
            <w:szCs w:val="26"/>
            <w:lang w:val="uz-Cyrl-UZ"/>
          </w:rPr>
          <w:t>0,4 мм</w:t>
        </w:r>
      </w:smartTag>
      <w:r w:rsidRPr="005C0FCA">
        <w:rPr>
          <w:rFonts w:ascii="Times New Roman" w:eastAsia="MS Mincho" w:hAnsi="Times New Roman"/>
          <w:color w:val="auto"/>
          <w:sz w:val="26"/>
          <w:szCs w:val="26"/>
          <w:lang w:val="uz-Cyrl-UZ"/>
        </w:rPr>
        <w:t xml:space="preserve"> ни ташкил этади.  II навли ун  ранги I навли ўнга нисбатан анча бўғиқ (қорамтир) рангда </w:t>
      </w:r>
      <w:r w:rsidRPr="005C0FCA">
        <w:rPr>
          <w:rFonts w:ascii="Times New Roman" w:eastAsia="MS Mincho" w:hAnsi="Times New Roman"/>
          <w:color w:val="auto"/>
          <w:sz w:val="26"/>
          <w:szCs w:val="26"/>
          <w:lang w:val="uz-Cyrl-UZ"/>
        </w:rPr>
        <w:lastRenderedPageBreak/>
        <w:t>бўлади,  чунки дон ташқи қисмларининг миқдори анча кўп бўлиб,  уларнинг  ранги одатда сарғимтир ёки кулранг тусда бўлади.</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Жайдари ун ва II</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навли ун (бир навли янчишда</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 xml:space="preserve"> юмшо</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  бу</w:t>
      </w:r>
      <w:r w:rsidRPr="005C0FCA">
        <w:rPr>
          <w:rFonts w:ascii="Times New Roman" w:eastAsia="MS Mincho" w:hAnsi="Times New Roman"/>
          <w:color w:val="auto"/>
          <w:sz w:val="26"/>
          <w:szCs w:val="26"/>
          <w:lang w:val="uz-Cyrl-UZ"/>
        </w:rPr>
        <w:t>ғ</w:t>
      </w:r>
      <w:r w:rsidRPr="005C0FCA">
        <w:rPr>
          <w:rFonts w:ascii="Times New Roman" w:eastAsia="MS Mincho" w:hAnsi="Times New Roman"/>
          <w:color w:val="auto"/>
          <w:sz w:val="26"/>
          <w:szCs w:val="26"/>
        </w:rPr>
        <w:t>дойдан олинади.  Жайдари ун олиш учун барча донлар бутунлигича янчилади, шунинг учун унда ма</w:t>
      </w:r>
      <w:r w:rsidRPr="005C0FCA">
        <w:rPr>
          <w:rFonts w:ascii="Times New Roman" w:eastAsia="MS Mincho" w:hAnsi="Times New Roman"/>
          <w:color w:val="auto"/>
          <w:sz w:val="26"/>
          <w:szCs w:val="26"/>
          <w:lang w:val="uz-Cyrl-UZ"/>
        </w:rPr>
        <w:t>ғ</w:t>
      </w:r>
      <w:r w:rsidRPr="005C0FCA">
        <w:rPr>
          <w:rFonts w:ascii="Times New Roman" w:eastAsia="MS Mincho" w:hAnsi="Times New Roman"/>
          <w:color w:val="auto"/>
          <w:sz w:val="26"/>
          <w:szCs w:val="26"/>
        </w:rPr>
        <w:t xml:space="preserve">из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ам доннинг таш</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и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атламлари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ам</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мавжуд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 xml:space="preserve">лади. Ун нисбатан йирик унинг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исмлари бир хил </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лчамда</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янчилмаган, унда т</w:t>
      </w:r>
      <w:r w:rsidRPr="005C0FCA">
        <w:rPr>
          <w:rFonts w:ascii="Times New Roman" w:eastAsia="MS Mincho" w:hAnsi="Times New Roman"/>
          <w:color w:val="auto"/>
          <w:sz w:val="26"/>
          <w:szCs w:val="26"/>
          <w:lang w:val="uz-Cyrl-UZ"/>
        </w:rPr>
        <w:t>ўқ</w:t>
      </w:r>
      <w:r w:rsidRPr="005C0FCA">
        <w:rPr>
          <w:rFonts w:ascii="Times New Roman" w:eastAsia="MS Mincho" w:hAnsi="Times New Roman"/>
          <w:color w:val="auto"/>
          <w:sz w:val="26"/>
          <w:szCs w:val="26"/>
        </w:rPr>
        <w:t xml:space="preserve"> сари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 ва кулранг тусдаги қобиқлар мавжудлиги сабабли ун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ам шу тусда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лади.</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Бир навли </w:t>
      </w:r>
      <w:r w:rsidRPr="005C0FCA">
        <w:rPr>
          <w:rFonts w:ascii="Times New Roman" w:eastAsia="MS Mincho" w:hAnsi="Times New Roman"/>
          <w:color w:val="auto"/>
          <w:sz w:val="26"/>
          <w:szCs w:val="26"/>
          <w:lang w:val="uz-Cyrl-UZ"/>
        </w:rPr>
        <w:t xml:space="preserve">ун тортишда 2-нав </w:t>
      </w:r>
      <w:r w:rsidRPr="005C0FCA">
        <w:rPr>
          <w:rFonts w:ascii="Times New Roman" w:eastAsia="MS Mincho" w:hAnsi="Times New Roman"/>
          <w:color w:val="auto"/>
          <w:sz w:val="26"/>
          <w:szCs w:val="26"/>
        </w:rPr>
        <w:t>ун</w:t>
      </w:r>
      <w:r w:rsidRPr="005C0FCA">
        <w:rPr>
          <w:rFonts w:ascii="Times New Roman" w:eastAsia="MS Mincho" w:hAnsi="Times New Roman"/>
          <w:color w:val="auto"/>
          <w:sz w:val="26"/>
          <w:szCs w:val="26"/>
          <w:lang w:val="uz-Cyrl-UZ"/>
        </w:rPr>
        <w:t>и</w:t>
      </w:r>
      <w:r w:rsidRPr="005C0FCA">
        <w:rPr>
          <w:rFonts w:ascii="Times New Roman" w:eastAsia="MS Mincho" w:hAnsi="Times New Roman"/>
          <w:color w:val="auto"/>
          <w:sz w:val="26"/>
          <w:szCs w:val="26"/>
        </w:rPr>
        <w:t>да  мағиздан  таш</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ари  (доннинг  таш</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и</w:t>
      </w:r>
      <w:r w:rsidRPr="005C0FCA">
        <w:rPr>
          <w:rFonts w:ascii="Times New Roman" w:eastAsia="MS Mincho" w:hAnsi="Times New Roman"/>
          <w:color w:val="auto"/>
          <w:sz w:val="26"/>
          <w:szCs w:val="26"/>
          <w:lang w:val="uz-Cyrl-UZ"/>
        </w:rPr>
        <w:t xml:space="preserve"> қ</w:t>
      </w:r>
      <w:r w:rsidRPr="005C0FCA">
        <w:rPr>
          <w:rFonts w:ascii="Times New Roman" w:eastAsia="MS Mincho" w:hAnsi="Times New Roman"/>
          <w:color w:val="auto"/>
          <w:sz w:val="26"/>
          <w:szCs w:val="26"/>
        </w:rPr>
        <w:t xml:space="preserve">атламлари ажратилишидан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атъий  назар) таш</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и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исмлар ми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дори</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к</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п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лади.</w:t>
      </w:r>
    </w:p>
    <w:p w:rsidR="00747163" w:rsidRPr="005C0FCA" w:rsidRDefault="00747163" w:rsidP="00747163">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        Макарон ишлаб  чиқаришга  мўлжалланган буғдой уни таркибида 10 % дан ортиқ бўлмаган юмшоқ буғдой  ёки  ўта  шаффоф   юмшоқ буғдой аралашмаси мавжуд бўлган қаттиқ буғдойдан олинади. </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Олий, биринчи ва иккинчи навли  унлар  ана  шундай  та</w:t>
      </w:r>
      <w:r w:rsidRPr="005C0FCA">
        <w:rPr>
          <w:rFonts w:ascii="Times New Roman" w:eastAsia="MS Mincho" w:hAnsi="Times New Roman"/>
          <w:color w:val="auto"/>
          <w:sz w:val="26"/>
          <w:szCs w:val="26"/>
          <w:lang w:val="uz-Cyrl-UZ"/>
        </w:rPr>
        <w:t>р</w:t>
      </w:r>
      <w:r w:rsidRPr="005C0FCA">
        <w:rPr>
          <w:rFonts w:ascii="Times New Roman" w:eastAsia="MS Mincho" w:hAnsi="Times New Roman"/>
          <w:color w:val="auto"/>
          <w:sz w:val="26"/>
          <w:szCs w:val="26"/>
        </w:rPr>
        <w:t>зда</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олинади.</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Олий навли ун макарон ёрмачаси</w:t>
      </w:r>
      <w:r w:rsidRPr="005C0FCA">
        <w:rPr>
          <w:rFonts w:ascii="Times New Roman" w:eastAsia="MS Mincho" w:hAnsi="Times New Roman"/>
          <w:color w:val="auto"/>
          <w:sz w:val="26"/>
          <w:szCs w:val="26"/>
          <w:lang w:val="uz-Cyrl-UZ"/>
        </w:rPr>
        <w:t xml:space="preserve"> яъни   </w:t>
      </w:r>
      <w:r w:rsidRPr="005C0FCA">
        <w:rPr>
          <w:rFonts w:ascii="Times New Roman" w:eastAsia="MS Mincho" w:hAnsi="Times New Roman"/>
          <w:color w:val="auto"/>
          <w:sz w:val="26"/>
          <w:szCs w:val="26"/>
        </w:rPr>
        <w:t xml:space="preserve"> I</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нав</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 xml:space="preserve"> ярим ёрмача ва II нав - майин янчилган унларни </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з ичига олади.</w:t>
      </w:r>
    </w:p>
    <w:p w:rsidR="00747163" w:rsidRPr="005C0FCA" w:rsidRDefault="00747163" w:rsidP="00747163">
      <w:pPr>
        <w:pStyle w:val="a7"/>
        <w:ind w:firstLine="708"/>
        <w:jc w:val="both"/>
        <w:rPr>
          <w:rFonts w:ascii="Times New Roman" w:eastAsia="MS Mincho" w:hAnsi="Times New Roman"/>
          <w:color w:val="auto"/>
          <w:sz w:val="26"/>
          <w:szCs w:val="26"/>
          <w:lang w:val="uz-Cyrl-UZ"/>
        </w:rPr>
      </w:pPr>
      <w:r w:rsidRPr="005C0FCA">
        <w:rPr>
          <w:rFonts w:ascii="Times New Roman" w:eastAsia="MS Mincho" w:hAnsi="Times New Roman"/>
          <w:b/>
          <w:bCs/>
          <w:i/>
          <w:iCs/>
          <w:color w:val="auto"/>
          <w:sz w:val="26"/>
          <w:szCs w:val="26"/>
          <w:lang w:val="uz-Cyrl-UZ"/>
        </w:rPr>
        <w:t xml:space="preserve">2. </w:t>
      </w:r>
      <w:r w:rsidRPr="005C0FCA">
        <w:rPr>
          <w:rFonts w:ascii="Times New Roman" w:eastAsia="MS Mincho" w:hAnsi="Times New Roman"/>
          <w:b/>
          <w:bCs/>
          <w:i/>
          <w:iCs/>
          <w:color w:val="auto"/>
          <w:sz w:val="26"/>
          <w:szCs w:val="26"/>
        </w:rPr>
        <w:t>У</w:t>
      </w:r>
      <w:r w:rsidRPr="005C0FCA">
        <w:rPr>
          <w:rFonts w:ascii="Times New Roman" w:eastAsia="MS Mincho" w:hAnsi="Times New Roman"/>
          <w:b/>
          <w:bCs/>
          <w:i/>
          <w:iCs/>
          <w:color w:val="auto"/>
          <w:sz w:val="26"/>
          <w:szCs w:val="26"/>
          <w:lang w:val="uz-Cyrl-UZ"/>
        </w:rPr>
        <w:t xml:space="preserve"> </w:t>
      </w:r>
      <w:r w:rsidRPr="005C0FCA">
        <w:rPr>
          <w:rFonts w:ascii="Times New Roman" w:eastAsia="MS Mincho" w:hAnsi="Times New Roman"/>
          <w:b/>
          <w:bCs/>
          <w:i/>
          <w:iCs/>
          <w:color w:val="auto"/>
          <w:sz w:val="26"/>
          <w:szCs w:val="26"/>
        </w:rPr>
        <w:t xml:space="preserve">н </w:t>
      </w:r>
      <w:r w:rsidRPr="005C0FCA">
        <w:rPr>
          <w:rFonts w:ascii="Times New Roman" w:eastAsia="MS Mincho" w:hAnsi="Times New Roman"/>
          <w:b/>
          <w:bCs/>
          <w:i/>
          <w:iCs/>
          <w:color w:val="auto"/>
          <w:sz w:val="26"/>
          <w:szCs w:val="26"/>
          <w:lang w:val="uz-Cyrl-UZ"/>
        </w:rPr>
        <w:t xml:space="preserve">  </w:t>
      </w:r>
      <w:r w:rsidRPr="005C0FCA">
        <w:rPr>
          <w:rFonts w:ascii="Times New Roman" w:eastAsia="MS Mincho" w:hAnsi="Times New Roman"/>
          <w:b/>
          <w:bCs/>
          <w:i/>
          <w:iCs/>
          <w:color w:val="auto"/>
          <w:sz w:val="26"/>
          <w:szCs w:val="26"/>
        </w:rPr>
        <w:t>ч</w:t>
      </w:r>
      <w:r w:rsidRPr="005C0FCA">
        <w:rPr>
          <w:rFonts w:ascii="Times New Roman" w:eastAsia="MS Mincho" w:hAnsi="Times New Roman"/>
          <w:b/>
          <w:bCs/>
          <w:i/>
          <w:iCs/>
          <w:color w:val="auto"/>
          <w:sz w:val="26"/>
          <w:szCs w:val="26"/>
          <w:lang w:val="uz-Cyrl-UZ"/>
        </w:rPr>
        <w:t xml:space="preserve"> </w:t>
      </w:r>
      <w:r w:rsidRPr="005C0FCA">
        <w:rPr>
          <w:rFonts w:ascii="Times New Roman" w:eastAsia="MS Mincho" w:hAnsi="Times New Roman"/>
          <w:b/>
          <w:bCs/>
          <w:i/>
          <w:iCs/>
          <w:color w:val="auto"/>
          <w:sz w:val="26"/>
          <w:szCs w:val="26"/>
        </w:rPr>
        <w:t>и</w:t>
      </w:r>
      <w:r w:rsidRPr="005C0FCA">
        <w:rPr>
          <w:rFonts w:ascii="Times New Roman" w:eastAsia="MS Mincho" w:hAnsi="Times New Roman"/>
          <w:b/>
          <w:bCs/>
          <w:i/>
          <w:iCs/>
          <w:color w:val="auto"/>
          <w:sz w:val="26"/>
          <w:szCs w:val="26"/>
          <w:lang w:val="uz-Cyrl-UZ"/>
        </w:rPr>
        <w:t xml:space="preserve"> қ </w:t>
      </w:r>
      <w:r w:rsidRPr="005C0FCA">
        <w:rPr>
          <w:rFonts w:ascii="Times New Roman" w:eastAsia="MS Mincho" w:hAnsi="Times New Roman"/>
          <w:b/>
          <w:bCs/>
          <w:i/>
          <w:iCs/>
          <w:color w:val="auto"/>
          <w:sz w:val="26"/>
          <w:szCs w:val="26"/>
        </w:rPr>
        <w:t>и</w:t>
      </w:r>
      <w:r w:rsidRPr="005C0FCA">
        <w:rPr>
          <w:rFonts w:ascii="Times New Roman" w:eastAsia="MS Mincho" w:hAnsi="Times New Roman"/>
          <w:b/>
          <w:bCs/>
          <w:i/>
          <w:iCs/>
          <w:color w:val="auto"/>
          <w:sz w:val="26"/>
          <w:szCs w:val="26"/>
          <w:lang w:val="uz-Cyrl-UZ"/>
        </w:rPr>
        <w:t xml:space="preserve"> </w:t>
      </w:r>
      <w:r w:rsidRPr="005C0FCA">
        <w:rPr>
          <w:rFonts w:ascii="Times New Roman" w:eastAsia="MS Mincho" w:hAnsi="Times New Roman"/>
          <w:b/>
          <w:bCs/>
          <w:i/>
          <w:iCs/>
          <w:color w:val="auto"/>
          <w:sz w:val="26"/>
          <w:szCs w:val="26"/>
        </w:rPr>
        <w:t>ш</w:t>
      </w:r>
      <w:r w:rsidRPr="005C0FCA">
        <w:rPr>
          <w:rFonts w:ascii="Times New Roman" w:eastAsia="MS Mincho" w:hAnsi="Times New Roman"/>
          <w:b/>
          <w:bCs/>
          <w:i/>
          <w:iCs/>
          <w:color w:val="auto"/>
          <w:sz w:val="26"/>
          <w:szCs w:val="26"/>
          <w:lang w:val="uz-Cyrl-UZ"/>
        </w:rPr>
        <w:t xml:space="preserve"> </w:t>
      </w:r>
      <w:r w:rsidRPr="005C0FCA">
        <w:rPr>
          <w:rFonts w:ascii="Times New Roman" w:eastAsia="MS Mincho" w:hAnsi="Times New Roman"/>
          <w:b/>
          <w:bCs/>
          <w:i/>
          <w:iCs/>
          <w:color w:val="auto"/>
          <w:sz w:val="26"/>
          <w:szCs w:val="26"/>
        </w:rPr>
        <w:t>и</w:t>
      </w:r>
      <w:r w:rsidRPr="005C0FCA">
        <w:rPr>
          <w:rFonts w:ascii="Times New Roman" w:eastAsia="MS Mincho" w:hAnsi="Times New Roman"/>
          <w:b/>
          <w:bCs/>
          <w:i/>
          <w:iCs/>
          <w:color w:val="auto"/>
          <w:sz w:val="26"/>
          <w:szCs w:val="26"/>
          <w:lang w:val="uz-Cyrl-UZ"/>
        </w:rPr>
        <w:t>.</w:t>
      </w:r>
      <w:r w:rsidRPr="005C0FCA">
        <w:rPr>
          <w:rFonts w:ascii="Times New Roman" w:eastAsia="MS Mincho" w:hAnsi="Times New Roman"/>
          <w:i/>
          <w:iCs/>
          <w:color w:val="auto"/>
          <w:sz w:val="26"/>
          <w:szCs w:val="26"/>
          <w:lang w:val="uz-Cyrl-UZ"/>
        </w:rPr>
        <w:t xml:space="preserve">   </w:t>
      </w:r>
      <w:r w:rsidRPr="005C0FCA">
        <w:rPr>
          <w:rFonts w:ascii="Times New Roman" w:eastAsia="MS Mincho" w:hAnsi="Times New Roman"/>
          <w:color w:val="auto"/>
          <w:sz w:val="26"/>
          <w:szCs w:val="26"/>
          <w:lang w:val="uz-Cyrl-UZ"/>
        </w:rPr>
        <w:t>Турли янчиш усулларида бир хил навдаги ва бир хил миқдордаги дондан турлича миқдорда ун олиш мумкин.  Янчилган яъни қайта ишланган дон ва аралашмалар умумий вазнига нисбатан олинган уннинг фоизларда ифодаланган миқдори ун чиқиши дейилиди.</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Ҳар бир  ун  нави учун барча янчиш усулларида базис (асосий дастлабки) чиқишлар миқдори белгиланган.  Базис  кўрсаткичларга эга бўлган  донни  қайта ишлашда уннинг чиқиши учун белгиланган (муайян ассортиментдаги) меъёрларни бажариш корхона учун асосий мажбурият ҳисобланади.  Шу  сабабдан базис янчиш кондицияларида маҳсулот  чиқишига таъсир кўрсатувчи барча кўрсаткичлар ўз аксини топган. Қуйида буғдой дони учун белгиланган базис янчиш кондицияси кўрсаткичлари берилган:</w:t>
      </w:r>
    </w:p>
    <w:p w:rsidR="00747163" w:rsidRPr="005C0FCA" w:rsidRDefault="00747163" w:rsidP="00747163">
      <w:pPr>
        <w:pStyle w:val="a7"/>
        <w:ind w:firstLine="900"/>
        <w:jc w:val="both"/>
        <w:rPr>
          <w:rFonts w:ascii="Times New Roman" w:eastAsia="MS Mincho" w:hAnsi="Times New Roman"/>
          <w:color w:val="auto"/>
          <w:sz w:val="26"/>
          <w:szCs w:val="26"/>
          <w:lang w:val="uz-Cyrl-UZ"/>
        </w:rPr>
      </w:pPr>
    </w:p>
    <w:p w:rsidR="00747163" w:rsidRPr="005C0FCA" w:rsidRDefault="00747163" w:rsidP="00747163">
      <w:pPr>
        <w:pStyle w:val="a7"/>
        <w:ind w:firstLine="900"/>
        <w:jc w:val="both"/>
        <w:rPr>
          <w:rFonts w:ascii="Times New Roman" w:eastAsia="MS Mincho" w:hAnsi="Times New Roman"/>
          <w:color w:val="auto"/>
          <w:sz w:val="26"/>
          <w:szCs w:val="26"/>
          <w:lang w:val="uz-Cyrl-UZ"/>
        </w:rPr>
      </w:pPr>
    </w:p>
    <w:p w:rsidR="00747163" w:rsidRPr="005C0FCA" w:rsidRDefault="00747163" w:rsidP="00747163">
      <w:pPr>
        <w:pStyle w:val="a7"/>
        <w:ind w:firstLine="900"/>
        <w:jc w:val="both"/>
        <w:rPr>
          <w:rFonts w:ascii="Times New Roman" w:eastAsia="MS Mincho" w:hAnsi="Times New Roman"/>
          <w:color w:val="auto"/>
          <w:sz w:val="26"/>
          <w:szCs w:val="26"/>
          <w:lang w:val="uz-Cyrl-UZ"/>
        </w:rPr>
      </w:pP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    н</w:t>
      </w:r>
      <w:r w:rsidRPr="005C0FCA">
        <w:rPr>
          <w:rFonts w:ascii="Times New Roman" w:eastAsia="MS Mincho" w:hAnsi="Times New Roman"/>
          <w:color w:val="auto"/>
          <w:sz w:val="26"/>
          <w:szCs w:val="26"/>
        </w:rPr>
        <w:t>амлик</w:t>
      </w:r>
      <w:r w:rsidRPr="005C0FCA">
        <w:rPr>
          <w:rFonts w:ascii="Times New Roman" w:eastAsia="MS Mincho" w:hAnsi="Times New Roman"/>
          <w:color w:val="auto"/>
          <w:sz w:val="26"/>
          <w:szCs w:val="26"/>
          <w:lang w:val="uz-Cyrl-UZ"/>
        </w:rPr>
        <w:t>, % да</w:t>
      </w:r>
      <w:r w:rsidRPr="005C0FCA">
        <w:rPr>
          <w:rFonts w:ascii="Times New Roman" w:eastAsia="MS Mincho" w:hAnsi="Times New Roman"/>
          <w:color w:val="auto"/>
          <w:sz w:val="26"/>
          <w:szCs w:val="26"/>
        </w:rPr>
        <w:t>.............</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 xml:space="preserve"> 14,5</w:t>
      </w:r>
    </w:p>
    <w:p w:rsidR="00747163" w:rsidRPr="005C0FCA" w:rsidRDefault="00747163" w:rsidP="00747163">
      <w:pPr>
        <w:pStyle w:val="a7"/>
        <w:ind w:left="708" w:firstLine="192"/>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тоза</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донда кулдорлик (ифлос</w:t>
      </w:r>
      <w:r w:rsidRPr="005C0FCA">
        <w:rPr>
          <w:rFonts w:ascii="Times New Roman" w:eastAsia="MS Mincho" w:hAnsi="Times New Roman"/>
          <w:color w:val="auto"/>
          <w:sz w:val="26"/>
          <w:szCs w:val="26"/>
          <w:lang w:val="uz-Cyrl-UZ"/>
        </w:rPr>
        <w:t xml:space="preserve">лантирувчи </w:t>
      </w:r>
      <w:r w:rsidRPr="005C0FCA">
        <w:rPr>
          <w:rFonts w:ascii="Times New Roman" w:eastAsia="MS Mincho" w:hAnsi="Times New Roman"/>
          <w:color w:val="auto"/>
          <w:sz w:val="26"/>
          <w:szCs w:val="26"/>
        </w:rPr>
        <w:t xml:space="preserve"> аралашмаларсиз)</w:t>
      </w:r>
      <w:r w:rsidRPr="005C0FCA">
        <w:rPr>
          <w:rFonts w:ascii="Times New Roman" w:eastAsia="MS Mincho" w:hAnsi="Times New Roman"/>
          <w:color w:val="auto"/>
          <w:sz w:val="26"/>
          <w:szCs w:val="26"/>
          <w:lang w:val="uz-Cyrl-UZ"/>
        </w:rPr>
        <w:t xml:space="preserve">, </w:t>
      </w:r>
    </w:p>
    <w:p w:rsidR="00747163" w:rsidRPr="005C0FCA" w:rsidRDefault="00747163" w:rsidP="00747163">
      <w:pPr>
        <w:pStyle w:val="a7"/>
        <w:ind w:left="708" w:firstLine="192"/>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да ...</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 xml:space="preserve"> 1,97</w:t>
      </w:r>
    </w:p>
    <w:p w:rsidR="00747163" w:rsidRPr="005C0FCA" w:rsidRDefault="00747163" w:rsidP="00747163">
      <w:pPr>
        <w:pStyle w:val="a7"/>
        <w:ind w:left="708" w:firstLine="192"/>
        <w:jc w:val="both"/>
        <w:rPr>
          <w:rFonts w:ascii="Times New Roman" w:eastAsia="MS Mincho" w:hAnsi="Times New Roman"/>
          <w:color w:val="auto"/>
          <w:sz w:val="26"/>
          <w:szCs w:val="26"/>
        </w:rPr>
      </w:pP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ифлос</w:t>
      </w:r>
      <w:r w:rsidRPr="005C0FCA">
        <w:rPr>
          <w:rFonts w:ascii="Times New Roman" w:eastAsia="MS Mincho" w:hAnsi="Times New Roman"/>
          <w:color w:val="auto"/>
          <w:sz w:val="26"/>
          <w:szCs w:val="26"/>
          <w:lang w:val="uz-Cyrl-UZ"/>
        </w:rPr>
        <w:t>лантирувчи</w:t>
      </w:r>
      <w:r w:rsidRPr="005C0FCA">
        <w:rPr>
          <w:rFonts w:ascii="Times New Roman" w:eastAsia="MS Mincho" w:hAnsi="Times New Roman"/>
          <w:color w:val="auto"/>
          <w:sz w:val="26"/>
          <w:szCs w:val="26"/>
        </w:rPr>
        <w:t xml:space="preserve"> аралашмалар ми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дори</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да ..</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.....1,0</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Шундан:</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минерал аралашмалар..</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.0,2</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зарарли аралашмалар.</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................0,1</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зарарли аралашмалар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исобидан:</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талхак ёки бужун..</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 0,05</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донли аралашмалар ми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дори</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 xml:space="preserve"> % да .......</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....1,0</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навли янчишда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ажмий о</w:t>
      </w:r>
      <w:r w:rsidRPr="005C0FCA">
        <w:rPr>
          <w:rFonts w:ascii="Times New Roman" w:eastAsia="MS Mincho" w:hAnsi="Times New Roman"/>
          <w:color w:val="auto"/>
          <w:sz w:val="26"/>
          <w:szCs w:val="26"/>
          <w:lang w:val="uz-Cyrl-UZ"/>
        </w:rPr>
        <w:t>ғ</w:t>
      </w:r>
      <w:r w:rsidRPr="005C0FCA">
        <w:rPr>
          <w:rFonts w:ascii="Times New Roman" w:eastAsia="MS Mincho" w:hAnsi="Times New Roman"/>
          <w:color w:val="auto"/>
          <w:sz w:val="26"/>
          <w:szCs w:val="26"/>
        </w:rPr>
        <w:t>ирлик</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 xml:space="preserve"> г да .</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.......750</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t xml:space="preserve">   </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Ун ва бошқа маҳсулотлар чиқишининг базис меъёрлари 35- жадвалга берилган.</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Кўпинча тегирмонларга келтириладиган доннинг ҳақиқий сифат кўрсаткичлари базис кондицияларига мос келмайди.  У ғалла қабул қилиш корхоналаридан тегирмонга юборилган донлар учун белгиланган кондиция  меъёрларидан паст, юқори ёки мос бўлиш ҳоллари учрайди. Бундай ҳолларда ҳақиқий чиқиш ҳисобланади ва ҳисобланган чиқиш белгиланади.  Ҳисобланган </w:t>
      </w:r>
      <w:r w:rsidRPr="005C0FCA">
        <w:rPr>
          <w:rFonts w:ascii="Times New Roman" w:eastAsia="MS Mincho" w:hAnsi="Times New Roman"/>
          <w:color w:val="auto"/>
          <w:sz w:val="26"/>
          <w:szCs w:val="26"/>
          <w:lang w:val="uz-Cyrl-UZ"/>
        </w:rPr>
        <w:lastRenderedPageBreak/>
        <w:t>чиқиш муайян сифат кўрсаткичларига эга бўлган донни қайта ишлашда тегирмон учун мажбурият вазифасини ўтайди.</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Чиқишлар ҳисобланганда доннинг ҳақиқий сифат  кўрсаткичлари базис сифат  кўрсаткичларига  таққосланади ва ҳар бир кўрсаткич учун алоҳида фарқлар аниқланади.  Кейин чиқишнинг ўзгариши белгиланиб, дон  сифатига боғлиқ ҳолда чиқиш меъёрлари ҳисобланади.</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Ҳисоблаш ҳар бир сифат кўрсаткичи учун алоҳида ўтказилиб, маҳсулотнинг барча турлари бўйича пропорционал чиқиш ўзгариши белгиланади.</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Алоҳида кўрсаткичлар  бўйича ҳисобланган меъёр ўзгаришлари жамланиб, базис чиқишига қўшилади ёки ундан ажратилади. Бу ҳисоблашлар натижасида ҳисобий  чиқиш  белгиланади. Масалан, қайта  ишланадиган  доннинг сифатига боғлик ҳолда кулдорлиги ва ифлослантирувчи  аралашмалар миқдорига кўра қуйидаги  меъёрлар белгиланган.</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Кулдорлик бўйича - базисдан юқори (1,97 %) ҳар бир 0,01 % дон кулдорлиги учун  ун чиқими 0,18 %  га камаяди,  кепак чиқими эса 0,18 % га ортади.</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Ифлослантирувчи  аралашмалар  миқдорига  кўра-базис меъёридан юқори ҳар бир %  ифлослантирувчи  аралашма учун ун ва кепакнинг чиқиш миқдори 1,0 % га  камаяди,  ембоп  чиқиндиларнинг чиқиши эса ошиб боради.</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Базис кўрсаткичларидан ифлослантирувчи  аралашмалар миқдори паст бўлса, ун ва кепак чиқиши ошиб, ембоп  чиқиндилар чиқиши камаяди.</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Ҳақиқий чиқиш ҳисобланган чиқишга нисбатан анча фарқ қилади. Бу  ҳолатни  2 хил изоҳлаш мумкин:  </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 кулдорлик кўрсаткичи дон мағзи таркибини аниқ белгилай олмайди.</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2)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ар  бир тегирмонда технологик жараённинг турлича ташкил</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этилганлиги.</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Янчишдан олинадиган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а</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ий  чи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иш янчишдан кейин ма</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сулот</w:t>
      </w:r>
      <w:r w:rsidRPr="005C0FCA">
        <w:rPr>
          <w:rFonts w:ascii="Times New Roman" w:eastAsia="MS Mincho" w:hAnsi="Times New Roman"/>
          <w:color w:val="auto"/>
          <w:sz w:val="26"/>
          <w:szCs w:val="26"/>
          <w:lang w:val="uz-Cyrl-UZ"/>
        </w:rPr>
        <w:t xml:space="preserve"> ў</w:t>
      </w:r>
      <w:r w:rsidRPr="005C0FCA">
        <w:rPr>
          <w:rFonts w:ascii="Times New Roman" w:eastAsia="MS Mincho" w:hAnsi="Times New Roman"/>
          <w:color w:val="auto"/>
          <w:sz w:val="26"/>
          <w:szCs w:val="26"/>
        </w:rPr>
        <w:t>лчаб ани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ланадиган ма</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сулот вазнининг тегирмон дон тозалаш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ли</w:t>
      </w:r>
      <w:r w:rsidRPr="005C0FCA">
        <w:rPr>
          <w:rFonts w:ascii="Times New Roman" w:eastAsia="MS Mincho" w:hAnsi="Times New Roman"/>
          <w:color w:val="auto"/>
          <w:sz w:val="26"/>
          <w:szCs w:val="26"/>
          <w:lang w:val="uz-Cyrl-UZ"/>
        </w:rPr>
        <w:t>м</w:t>
      </w:r>
      <w:r w:rsidRPr="005C0FCA">
        <w:rPr>
          <w:rFonts w:ascii="Times New Roman" w:eastAsia="MS Mincho" w:hAnsi="Times New Roman"/>
          <w:color w:val="auto"/>
          <w:sz w:val="26"/>
          <w:szCs w:val="26"/>
        </w:rPr>
        <w:t>ига келган дон вазнига нисбат</w:t>
      </w:r>
      <w:r w:rsidRPr="005C0FCA">
        <w:rPr>
          <w:rFonts w:ascii="Times New Roman" w:eastAsia="MS Mincho" w:hAnsi="Times New Roman"/>
          <w:color w:val="auto"/>
          <w:sz w:val="26"/>
          <w:szCs w:val="26"/>
          <w:lang w:val="uz-Cyrl-UZ"/>
        </w:rPr>
        <w:t>и</w:t>
      </w:r>
      <w:r w:rsidRPr="005C0FCA">
        <w:rPr>
          <w:rFonts w:ascii="Times New Roman" w:eastAsia="MS Mincho" w:hAnsi="Times New Roman"/>
          <w:color w:val="auto"/>
          <w:sz w:val="26"/>
          <w:szCs w:val="26"/>
        </w:rPr>
        <w:t xml:space="preserve"> билан белгиланадиган ми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дордир.</w:t>
      </w:r>
    </w:p>
    <w:p w:rsidR="00747163" w:rsidRPr="005C0FCA" w:rsidRDefault="00747163" w:rsidP="00747163">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t xml:space="preserve"> </w:t>
      </w:r>
      <w:r w:rsidRPr="005C0FCA">
        <w:rPr>
          <w:rFonts w:ascii="Times New Roman" w:eastAsia="MS Mincho" w:hAnsi="Times New Roman"/>
          <w:color w:val="auto"/>
          <w:sz w:val="26"/>
          <w:szCs w:val="26"/>
          <w:lang w:val="uz-Cyrl-UZ"/>
        </w:rPr>
        <w:tab/>
      </w:r>
      <w:r w:rsidRPr="005C0FCA">
        <w:rPr>
          <w:rFonts w:ascii="Times New Roman" w:eastAsia="MS Mincho" w:hAnsi="Times New Roman"/>
          <w:b/>
          <w:bCs/>
          <w:i/>
          <w:iCs/>
          <w:color w:val="auto"/>
          <w:sz w:val="26"/>
          <w:szCs w:val="26"/>
          <w:lang w:val="uz-Cyrl-UZ"/>
        </w:rPr>
        <w:t>3.  Уннинг кимёвий таркиби</w:t>
      </w:r>
      <w:r w:rsidRPr="005C0FCA">
        <w:rPr>
          <w:rFonts w:ascii="Times New Roman" w:eastAsia="MS Mincho" w:hAnsi="Times New Roman"/>
          <w:i/>
          <w:iCs/>
          <w:color w:val="auto"/>
          <w:sz w:val="26"/>
          <w:szCs w:val="26"/>
          <w:lang w:val="uz-Cyrl-UZ"/>
        </w:rPr>
        <w:t xml:space="preserve">.  </w:t>
      </w:r>
      <w:r w:rsidRPr="005C0FCA">
        <w:rPr>
          <w:rFonts w:ascii="Times New Roman" w:eastAsia="MS Mincho" w:hAnsi="Times New Roman"/>
          <w:color w:val="auto"/>
          <w:sz w:val="26"/>
          <w:szCs w:val="26"/>
          <w:lang w:val="uz-Cyrl-UZ"/>
        </w:rPr>
        <w:t>Уннинг таркибига ун ишлаб  чиқарилган  доннинг  таркибидаги моддалар киради.  Шунинг учун исталган нав ва турдаги дон углеводлар (крахмал, қанд, клетчатка, пентозанлар)дан, азотли модда (оқсилли ва оқсилсиз)лардан, мой, витаминлар, минерал моддалар, сув ва ҳоказолардан иборат бўлади.</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Уннинг кимёвий таркиби  унинг  технологик  хусусиятлари  ва озуқабоплик қийматини белгилайди.</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Ундаги моддалар нисбати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атор омилларга бо</w:t>
      </w:r>
      <w:r w:rsidRPr="005C0FCA">
        <w:rPr>
          <w:rFonts w:ascii="Times New Roman" w:eastAsia="MS Mincho" w:hAnsi="Times New Roman"/>
          <w:color w:val="auto"/>
          <w:sz w:val="26"/>
          <w:szCs w:val="26"/>
          <w:lang w:val="uz-Cyrl-UZ"/>
        </w:rPr>
        <w:t>ғ</w:t>
      </w:r>
      <w:r w:rsidRPr="005C0FCA">
        <w:rPr>
          <w:rFonts w:ascii="Times New Roman" w:eastAsia="MS Mincho" w:hAnsi="Times New Roman"/>
          <w:color w:val="auto"/>
          <w:sz w:val="26"/>
          <w:szCs w:val="26"/>
        </w:rPr>
        <w:t>ли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лади.  Бу</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 xml:space="preserve">омиллардан асосийлари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уйидагилар:  доннинг кимёвий таркиби</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 xml:space="preserve"> ун</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чи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иши ва технологик жараённинг тартиби.</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Турли хил  экин донларининг кимёвий таркиби турлича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 xml:space="preserve">лганлиги учун турли хил унларнинг таркиби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ам хилма-хил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лади. Бир</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хил дондан  олинадиган турли хил ун чи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иши (навига мос равишда)</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 xml:space="preserve">доннинг кимёвий таркиби, янчишда дон турли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исмларининг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ар хил</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ми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дорда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лиши</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 xml:space="preserve">  у ёки бу хилдаги бир</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биридан фар</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илувчи моддалар ми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дорининг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лиши натижасида юзага келади.</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t>Ун чи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ишининг  ортиши  ва ун навининг пасайиши унда минерал</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модда</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 xml:space="preserve"> клетчатка</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 xml:space="preserve"> пентозанлар</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 xml:space="preserve"> мой</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 xml:space="preserve">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анд,  азотли моддалар ми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дорининг ошишидан</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 xml:space="preserve">  крахмал  ми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дорининг пасайишидан далолат беради.</w:t>
      </w:r>
      <w:r w:rsidRPr="005C0FCA">
        <w:rPr>
          <w:rFonts w:ascii="Times New Roman" w:eastAsia="MS Mincho" w:hAnsi="Times New Roman"/>
          <w:color w:val="auto"/>
          <w:sz w:val="26"/>
          <w:szCs w:val="26"/>
          <w:lang w:val="uz-Cyrl-UZ"/>
        </w:rPr>
        <w:t xml:space="preserve"> Бу эса ўз навбатида таркибий қисмларда моддаларнинг  бир  хилда тақсимланмаганлиги оқибатидир.</w:t>
      </w:r>
    </w:p>
    <w:p w:rsidR="00747163" w:rsidRPr="005C0FCA" w:rsidRDefault="00747163" w:rsidP="00747163">
      <w:pPr>
        <w:pStyle w:val="a7"/>
        <w:ind w:firstLine="900"/>
        <w:jc w:val="right"/>
        <w:rPr>
          <w:rFonts w:ascii="Times New Roman" w:eastAsia="MS Mincho" w:hAnsi="Times New Roman"/>
          <w:sz w:val="26"/>
          <w:szCs w:val="26"/>
          <w:lang w:val="uz-Cyrl-UZ"/>
        </w:rPr>
        <w:sectPr w:rsidR="00747163" w:rsidRPr="005C0FCA" w:rsidSect="00FB1D52">
          <w:footerReference w:type="even" r:id="rId6"/>
          <w:footerReference w:type="default" r:id="rId7"/>
          <w:pgSz w:w="11906" w:h="16838"/>
          <w:pgMar w:top="1134" w:right="851" w:bottom="1134" w:left="1701" w:header="709" w:footer="709" w:gutter="0"/>
          <w:pgBorders w:display="firstPage" w:offsetFrom="page">
            <w:top w:val="twistedLines1" w:sz="18" w:space="24" w:color="auto"/>
            <w:left w:val="twistedLines1" w:sz="18" w:space="24" w:color="auto"/>
            <w:bottom w:val="twistedLines1" w:sz="18" w:space="24" w:color="auto"/>
            <w:right w:val="twistedLines1" w:sz="18" w:space="24" w:color="auto"/>
          </w:pgBorders>
          <w:pgNumType w:start="1"/>
          <w:cols w:space="708"/>
          <w:titlePg/>
          <w:docGrid w:linePitch="360"/>
        </w:sectPr>
      </w:pPr>
    </w:p>
    <w:p w:rsidR="00747163" w:rsidRPr="005C0FCA" w:rsidRDefault="00747163" w:rsidP="00747163">
      <w:pPr>
        <w:pStyle w:val="a7"/>
        <w:ind w:firstLine="900"/>
        <w:jc w:val="right"/>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lastRenderedPageBreak/>
        <w:t>14- жадвал.</w:t>
      </w:r>
    </w:p>
    <w:p w:rsidR="00747163" w:rsidRPr="005C0FCA" w:rsidRDefault="00747163" w:rsidP="00747163">
      <w:pPr>
        <w:pStyle w:val="a7"/>
        <w:ind w:firstLine="900"/>
        <w:jc w:val="center"/>
        <w:rPr>
          <w:rFonts w:ascii="Times New Roman" w:eastAsia="MS Mincho" w:hAnsi="Times New Roman"/>
          <w:color w:val="auto"/>
          <w:sz w:val="26"/>
          <w:szCs w:val="26"/>
          <w:lang w:val="uz-Cyrl-UZ"/>
        </w:rPr>
      </w:pPr>
      <w:r w:rsidRPr="005C0FCA">
        <w:rPr>
          <w:rFonts w:ascii="Times New Roman" w:eastAsia="MS Mincho" w:hAnsi="Times New Roman"/>
          <w:b/>
          <w:bCs/>
          <w:color w:val="auto"/>
          <w:sz w:val="26"/>
          <w:szCs w:val="26"/>
          <w:lang w:val="uz-Cyrl-UZ"/>
        </w:rPr>
        <w:t>Буғдойни янчиш усуллари ва базис талабларига мос дондан олинадиган маҳсулот чиқиши меъёрлари</w:t>
      </w:r>
      <w:r w:rsidRPr="005C0FCA">
        <w:rPr>
          <w:rFonts w:ascii="Times New Roman" w:eastAsia="MS Mincho" w:hAnsi="Times New Roman"/>
          <w:color w:val="auto"/>
          <w:sz w:val="26"/>
          <w:szCs w:val="26"/>
          <w:lang w:val="uz-Cyrl-UZ"/>
        </w:rPr>
        <w:t xml:space="preserve">     (янчишдан  олинадиган маҳсулот  чиқиши  меъёри дон вазнига нисбатан % ҳисобида)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720"/>
        <w:gridCol w:w="1080"/>
        <w:gridCol w:w="720"/>
        <w:gridCol w:w="720"/>
        <w:gridCol w:w="720"/>
        <w:gridCol w:w="720"/>
        <w:gridCol w:w="720"/>
        <w:gridCol w:w="720"/>
        <w:gridCol w:w="720"/>
        <w:gridCol w:w="2340"/>
        <w:gridCol w:w="2618"/>
      </w:tblGrid>
      <w:tr w:rsidR="00747163" w:rsidRPr="005C0FCA" w:rsidTr="00BD37D0">
        <w:tblPrEx>
          <w:tblCellMar>
            <w:top w:w="0" w:type="dxa"/>
            <w:bottom w:w="0" w:type="dxa"/>
          </w:tblCellMar>
        </w:tblPrEx>
        <w:trPr>
          <w:cantSplit/>
        </w:trPr>
        <w:tc>
          <w:tcPr>
            <w:tcW w:w="2988" w:type="dxa"/>
            <w:vMerge w:val="restart"/>
          </w:tcPr>
          <w:p w:rsidR="00747163" w:rsidRPr="005C0FCA" w:rsidRDefault="00747163" w:rsidP="00BD37D0">
            <w:pPr>
              <w:pStyle w:val="a7"/>
              <w:jc w:val="both"/>
              <w:rPr>
                <w:rFonts w:ascii="Times New Roman" w:eastAsia="MS Mincho" w:hAnsi="Times New Roman"/>
                <w:color w:val="auto"/>
                <w:sz w:val="26"/>
                <w:szCs w:val="26"/>
                <w:lang w:val="uz-Cyrl-UZ"/>
              </w:rPr>
            </w:pPr>
          </w:p>
          <w:p w:rsidR="00747163" w:rsidRPr="005C0FCA" w:rsidRDefault="00747163" w:rsidP="00BD37D0">
            <w:pPr>
              <w:pStyle w:val="a7"/>
              <w:jc w:val="both"/>
              <w:rPr>
                <w:rFonts w:ascii="Times New Roman" w:eastAsia="MS Mincho" w:hAnsi="Times New Roman"/>
                <w:color w:val="auto"/>
                <w:sz w:val="26"/>
                <w:szCs w:val="26"/>
                <w:lang w:val="uz-Cyrl-UZ"/>
              </w:rPr>
            </w:pPr>
          </w:p>
          <w:p w:rsidR="00747163" w:rsidRPr="005C0FCA" w:rsidRDefault="00747163" w:rsidP="00BD37D0">
            <w:pPr>
              <w:pStyle w:val="a7"/>
              <w:jc w:val="both"/>
              <w:rPr>
                <w:rFonts w:ascii="Times New Roman" w:eastAsia="MS Mincho" w:hAnsi="Times New Roman"/>
                <w:color w:val="auto"/>
                <w:sz w:val="26"/>
                <w:szCs w:val="26"/>
                <w:lang w:val="uz-Cyrl-UZ"/>
              </w:rPr>
            </w:pPr>
          </w:p>
          <w:p w:rsidR="00747163" w:rsidRPr="005C0FCA" w:rsidRDefault="00747163" w:rsidP="00BD37D0">
            <w:pPr>
              <w:pStyle w:val="a7"/>
              <w:jc w:val="both"/>
              <w:rPr>
                <w:rFonts w:ascii="Times New Roman" w:eastAsia="MS Mincho" w:hAnsi="Times New Roman"/>
                <w:color w:val="auto"/>
                <w:sz w:val="26"/>
                <w:szCs w:val="26"/>
                <w:lang w:val="uz-Cyrl-UZ"/>
              </w:rPr>
            </w:pPr>
          </w:p>
          <w:p w:rsidR="00747163" w:rsidRPr="005C0FCA" w:rsidRDefault="00747163" w:rsidP="00BD37D0">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Янчиладиган маҳсулот</w:t>
            </w:r>
          </w:p>
        </w:tc>
        <w:tc>
          <w:tcPr>
            <w:tcW w:w="6840" w:type="dxa"/>
            <w:gridSpan w:val="9"/>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Нонбоп ун</w:t>
            </w:r>
          </w:p>
        </w:tc>
        <w:tc>
          <w:tcPr>
            <w:tcW w:w="4958" w:type="dxa"/>
            <w:gridSpan w:val="2"/>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Макарон маҳсулотларига мўлжалланган ун</w:t>
            </w:r>
          </w:p>
        </w:tc>
      </w:tr>
      <w:tr w:rsidR="00747163" w:rsidRPr="005C0FCA" w:rsidTr="00BD37D0">
        <w:tblPrEx>
          <w:tblCellMar>
            <w:top w:w="0" w:type="dxa"/>
            <w:bottom w:w="0" w:type="dxa"/>
          </w:tblCellMar>
        </w:tblPrEx>
        <w:trPr>
          <w:cantSplit/>
        </w:trPr>
        <w:tc>
          <w:tcPr>
            <w:tcW w:w="2988" w:type="dxa"/>
            <w:vMerge/>
          </w:tcPr>
          <w:p w:rsidR="00747163" w:rsidRPr="005C0FCA" w:rsidRDefault="00747163" w:rsidP="00BD37D0">
            <w:pPr>
              <w:pStyle w:val="a7"/>
              <w:jc w:val="both"/>
              <w:rPr>
                <w:rFonts w:ascii="Times New Roman" w:eastAsia="MS Mincho" w:hAnsi="Times New Roman"/>
                <w:color w:val="auto"/>
                <w:sz w:val="26"/>
                <w:szCs w:val="26"/>
                <w:lang w:val="uz-Cyrl-UZ"/>
              </w:rPr>
            </w:pPr>
          </w:p>
        </w:tc>
        <w:tc>
          <w:tcPr>
            <w:tcW w:w="6840" w:type="dxa"/>
            <w:gridSpan w:val="9"/>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Янчиш турлари</w:t>
            </w:r>
          </w:p>
        </w:tc>
        <w:tc>
          <w:tcPr>
            <w:tcW w:w="2340" w:type="dxa"/>
            <w:vMerge w:val="restart"/>
          </w:tcPr>
          <w:p w:rsidR="00747163" w:rsidRPr="005C0FCA" w:rsidRDefault="00747163" w:rsidP="00BD37D0">
            <w:pPr>
              <w:pStyle w:val="a7"/>
              <w:spacing w:line="240" w:lineRule="atLeast"/>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Умумий чиқиши 78 % бўлган қаттиқ буғдойни уч навли янчиш</w:t>
            </w:r>
          </w:p>
        </w:tc>
        <w:tc>
          <w:tcPr>
            <w:tcW w:w="2618" w:type="dxa"/>
            <w:vMerge w:val="restart"/>
          </w:tcPr>
          <w:p w:rsidR="00747163" w:rsidRPr="005C0FCA" w:rsidRDefault="00747163" w:rsidP="00BD37D0">
            <w:pPr>
              <w:pStyle w:val="a7"/>
              <w:spacing w:line="240" w:lineRule="atLeast"/>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Умумий чиқиши 78% бўлган  шаффоф юмшоқ буғдойни уч навли янчиш</w:t>
            </w:r>
          </w:p>
        </w:tc>
      </w:tr>
      <w:tr w:rsidR="00747163" w:rsidRPr="005C0FCA" w:rsidTr="00BD37D0">
        <w:tblPrEx>
          <w:tblCellMar>
            <w:top w:w="0" w:type="dxa"/>
            <w:bottom w:w="0" w:type="dxa"/>
          </w:tblCellMar>
        </w:tblPrEx>
        <w:trPr>
          <w:cantSplit/>
        </w:trPr>
        <w:tc>
          <w:tcPr>
            <w:tcW w:w="2988" w:type="dxa"/>
            <w:vMerge/>
          </w:tcPr>
          <w:p w:rsidR="00747163" w:rsidRPr="005C0FCA" w:rsidRDefault="00747163" w:rsidP="00BD37D0">
            <w:pPr>
              <w:pStyle w:val="a7"/>
              <w:jc w:val="both"/>
              <w:rPr>
                <w:rFonts w:ascii="Times New Roman" w:eastAsia="MS Mincho" w:hAnsi="Times New Roman"/>
                <w:color w:val="auto"/>
                <w:sz w:val="26"/>
                <w:szCs w:val="26"/>
                <w:lang w:val="uz-Cyrl-UZ"/>
              </w:rPr>
            </w:pPr>
          </w:p>
        </w:tc>
        <w:tc>
          <w:tcPr>
            <w:tcW w:w="2520" w:type="dxa"/>
            <w:gridSpan w:val="3"/>
          </w:tcPr>
          <w:p w:rsidR="00747163" w:rsidRPr="005C0FCA" w:rsidRDefault="00747163" w:rsidP="00BD37D0">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Умумий чиқиши 78 % бўлган уч навли </w:t>
            </w:r>
          </w:p>
        </w:tc>
        <w:tc>
          <w:tcPr>
            <w:tcW w:w="2160" w:type="dxa"/>
            <w:gridSpan w:val="3"/>
          </w:tcPr>
          <w:p w:rsidR="00747163" w:rsidRPr="005C0FCA" w:rsidRDefault="00747163" w:rsidP="00BD37D0">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Умумий чиқи</w:t>
            </w:r>
            <w:r w:rsidRPr="005C0FCA">
              <w:rPr>
                <w:rFonts w:ascii="Times New Roman" w:eastAsia="MS Mincho" w:hAnsi="Times New Roman"/>
                <w:color w:val="auto"/>
                <w:sz w:val="26"/>
                <w:szCs w:val="26"/>
              </w:rPr>
              <w:t>-</w:t>
            </w:r>
            <w:r w:rsidRPr="005C0FCA">
              <w:rPr>
                <w:rFonts w:ascii="Times New Roman" w:eastAsia="MS Mincho" w:hAnsi="Times New Roman"/>
                <w:color w:val="auto"/>
                <w:sz w:val="26"/>
                <w:szCs w:val="26"/>
                <w:lang w:val="uz-Cyrl-UZ"/>
              </w:rPr>
              <w:t>ши 70-78 % бўлган икки навли</w:t>
            </w:r>
          </w:p>
        </w:tc>
        <w:tc>
          <w:tcPr>
            <w:tcW w:w="2160" w:type="dxa"/>
            <w:gridSpan w:val="3"/>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Бир навли</w:t>
            </w:r>
          </w:p>
        </w:tc>
        <w:tc>
          <w:tcPr>
            <w:tcW w:w="2340" w:type="dxa"/>
            <w:vMerge/>
          </w:tcPr>
          <w:p w:rsidR="00747163" w:rsidRPr="005C0FCA" w:rsidRDefault="00747163" w:rsidP="00BD37D0">
            <w:pPr>
              <w:pStyle w:val="a7"/>
              <w:jc w:val="both"/>
              <w:rPr>
                <w:rFonts w:ascii="Times New Roman" w:eastAsia="MS Mincho" w:hAnsi="Times New Roman"/>
                <w:color w:val="auto"/>
                <w:sz w:val="26"/>
                <w:szCs w:val="26"/>
                <w:lang w:val="uz-Cyrl-UZ"/>
              </w:rPr>
            </w:pPr>
          </w:p>
        </w:tc>
        <w:tc>
          <w:tcPr>
            <w:tcW w:w="2618" w:type="dxa"/>
            <w:vMerge/>
          </w:tcPr>
          <w:p w:rsidR="00747163" w:rsidRPr="005C0FCA" w:rsidRDefault="00747163" w:rsidP="00BD37D0">
            <w:pPr>
              <w:pStyle w:val="a7"/>
              <w:jc w:val="both"/>
              <w:rPr>
                <w:rFonts w:ascii="Times New Roman" w:eastAsia="MS Mincho" w:hAnsi="Times New Roman"/>
                <w:color w:val="auto"/>
                <w:sz w:val="26"/>
                <w:szCs w:val="26"/>
                <w:lang w:val="uz-Cyrl-UZ"/>
              </w:rPr>
            </w:pPr>
          </w:p>
        </w:tc>
      </w:tr>
      <w:tr w:rsidR="00747163" w:rsidRPr="005C0FCA" w:rsidTr="00BD37D0">
        <w:tblPrEx>
          <w:tblCellMar>
            <w:top w:w="0" w:type="dxa"/>
            <w:bottom w:w="0" w:type="dxa"/>
          </w:tblCellMar>
        </w:tblPrEx>
        <w:trPr>
          <w:cantSplit/>
          <w:trHeight w:val="1495"/>
        </w:trPr>
        <w:tc>
          <w:tcPr>
            <w:tcW w:w="2988" w:type="dxa"/>
            <w:vMerge/>
          </w:tcPr>
          <w:p w:rsidR="00747163" w:rsidRPr="005C0FCA" w:rsidRDefault="00747163" w:rsidP="00BD37D0">
            <w:pPr>
              <w:pStyle w:val="a7"/>
              <w:jc w:val="both"/>
              <w:rPr>
                <w:rFonts w:ascii="Times New Roman" w:eastAsia="MS Mincho" w:hAnsi="Times New Roman"/>
                <w:color w:val="auto"/>
                <w:sz w:val="26"/>
                <w:szCs w:val="26"/>
                <w:lang w:val="uz-Cyrl-UZ"/>
              </w:rPr>
            </w:pPr>
          </w:p>
        </w:tc>
        <w:tc>
          <w:tcPr>
            <w:tcW w:w="720" w:type="dxa"/>
            <w:textDirection w:val="btLr"/>
          </w:tcPr>
          <w:p w:rsidR="00747163" w:rsidRPr="005C0FCA" w:rsidRDefault="00747163" w:rsidP="00BD37D0">
            <w:pPr>
              <w:pStyle w:val="a7"/>
              <w:ind w:left="113" w:right="113"/>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15+30+33</w:t>
            </w:r>
          </w:p>
          <w:p w:rsidR="00747163" w:rsidRPr="005C0FCA" w:rsidRDefault="00747163" w:rsidP="00BD37D0">
            <w:pPr>
              <w:pStyle w:val="a7"/>
              <w:ind w:left="113" w:right="113"/>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tc>
        <w:tc>
          <w:tcPr>
            <w:tcW w:w="1080" w:type="dxa"/>
            <w:textDirection w:val="btLr"/>
          </w:tcPr>
          <w:p w:rsidR="00747163" w:rsidRPr="005C0FCA" w:rsidRDefault="00747163" w:rsidP="00BD37D0">
            <w:pPr>
              <w:pStyle w:val="a7"/>
              <w:ind w:left="113" w:right="113"/>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10+35+33 %</w:t>
            </w:r>
          </w:p>
        </w:tc>
        <w:tc>
          <w:tcPr>
            <w:tcW w:w="720" w:type="dxa"/>
            <w:textDirection w:val="btLr"/>
          </w:tcPr>
          <w:p w:rsidR="00747163" w:rsidRPr="005C0FCA" w:rsidRDefault="00747163" w:rsidP="00BD37D0">
            <w:pPr>
              <w:pStyle w:val="a7"/>
              <w:ind w:left="113" w:right="113"/>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10+35+33 %</w:t>
            </w:r>
          </w:p>
        </w:tc>
        <w:tc>
          <w:tcPr>
            <w:tcW w:w="720" w:type="dxa"/>
            <w:textDirection w:val="btLr"/>
          </w:tcPr>
          <w:p w:rsidR="00747163" w:rsidRPr="005C0FCA" w:rsidRDefault="00747163" w:rsidP="00BD37D0">
            <w:pPr>
              <w:pStyle w:val="a7"/>
              <w:ind w:left="113" w:right="113"/>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10+60 %</w:t>
            </w:r>
          </w:p>
        </w:tc>
        <w:tc>
          <w:tcPr>
            <w:tcW w:w="720" w:type="dxa"/>
            <w:textDirection w:val="btLr"/>
          </w:tcPr>
          <w:p w:rsidR="00747163" w:rsidRPr="005C0FCA" w:rsidRDefault="00747163" w:rsidP="00BD37D0">
            <w:pPr>
              <w:pStyle w:val="a7"/>
              <w:ind w:left="113" w:right="113"/>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45+33 %</w:t>
            </w:r>
          </w:p>
        </w:tc>
        <w:tc>
          <w:tcPr>
            <w:tcW w:w="720" w:type="dxa"/>
            <w:textDirection w:val="btLr"/>
          </w:tcPr>
          <w:p w:rsidR="00747163" w:rsidRPr="005C0FCA" w:rsidRDefault="00747163" w:rsidP="00BD37D0">
            <w:pPr>
              <w:pStyle w:val="a7"/>
              <w:ind w:left="113" w:right="113"/>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40+38 %</w:t>
            </w:r>
          </w:p>
        </w:tc>
        <w:tc>
          <w:tcPr>
            <w:tcW w:w="720" w:type="dxa"/>
            <w:textDirection w:val="btLr"/>
          </w:tcPr>
          <w:p w:rsidR="00747163" w:rsidRPr="005C0FCA" w:rsidRDefault="00747163" w:rsidP="00BD37D0">
            <w:pPr>
              <w:pStyle w:val="a7"/>
              <w:ind w:left="113" w:right="113"/>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72 %</w:t>
            </w:r>
          </w:p>
        </w:tc>
        <w:tc>
          <w:tcPr>
            <w:tcW w:w="720" w:type="dxa"/>
            <w:textDirection w:val="btLr"/>
          </w:tcPr>
          <w:p w:rsidR="00747163" w:rsidRPr="005C0FCA" w:rsidRDefault="00747163" w:rsidP="00BD37D0">
            <w:pPr>
              <w:pStyle w:val="a7"/>
              <w:ind w:left="113" w:right="113"/>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85 %</w:t>
            </w:r>
          </w:p>
        </w:tc>
        <w:tc>
          <w:tcPr>
            <w:tcW w:w="720" w:type="dxa"/>
            <w:textDirection w:val="btLr"/>
          </w:tcPr>
          <w:p w:rsidR="00747163" w:rsidRPr="005C0FCA" w:rsidRDefault="00747163" w:rsidP="00BD37D0">
            <w:pPr>
              <w:pStyle w:val="a7"/>
              <w:ind w:left="113" w:right="113"/>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Жайдари 96 %</w:t>
            </w:r>
          </w:p>
        </w:tc>
        <w:tc>
          <w:tcPr>
            <w:tcW w:w="2340" w:type="dxa"/>
            <w:textDirection w:val="btLr"/>
          </w:tcPr>
          <w:p w:rsidR="00747163" w:rsidRPr="005C0FCA" w:rsidRDefault="00747163" w:rsidP="00BD37D0">
            <w:pPr>
              <w:pStyle w:val="a7"/>
              <w:ind w:left="113" w:right="113"/>
              <w:jc w:val="center"/>
              <w:rPr>
                <w:rFonts w:ascii="Times New Roman" w:eastAsia="MS Mincho" w:hAnsi="Times New Roman"/>
                <w:color w:val="auto"/>
                <w:sz w:val="26"/>
                <w:szCs w:val="26"/>
                <w:lang w:val="uz-Cyrl-UZ"/>
              </w:rPr>
            </w:pPr>
          </w:p>
          <w:p w:rsidR="00747163" w:rsidRPr="005C0FCA" w:rsidRDefault="00747163" w:rsidP="00BD37D0">
            <w:pPr>
              <w:pStyle w:val="a7"/>
              <w:ind w:left="113" w:right="113"/>
              <w:jc w:val="center"/>
              <w:rPr>
                <w:rFonts w:ascii="Times New Roman" w:eastAsia="MS Mincho" w:hAnsi="Times New Roman"/>
                <w:color w:val="auto"/>
                <w:sz w:val="26"/>
                <w:szCs w:val="26"/>
                <w:lang w:val="uz-Cyrl-UZ"/>
              </w:rPr>
            </w:pPr>
          </w:p>
          <w:p w:rsidR="00747163" w:rsidRPr="005C0FCA" w:rsidRDefault="00747163" w:rsidP="00BD37D0">
            <w:pPr>
              <w:pStyle w:val="a7"/>
              <w:ind w:left="113" w:right="113"/>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15+40+23 %</w:t>
            </w:r>
          </w:p>
        </w:tc>
        <w:tc>
          <w:tcPr>
            <w:tcW w:w="2618" w:type="dxa"/>
            <w:textDirection w:val="btLr"/>
          </w:tcPr>
          <w:p w:rsidR="00747163" w:rsidRPr="005C0FCA" w:rsidRDefault="00747163" w:rsidP="00BD37D0">
            <w:pPr>
              <w:pStyle w:val="a7"/>
              <w:ind w:left="113" w:right="113"/>
              <w:jc w:val="center"/>
              <w:rPr>
                <w:rFonts w:ascii="Times New Roman" w:eastAsia="MS Mincho" w:hAnsi="Times New Roman"/>
                <w:color w:val="auto"/>
                <w:sz w:val="26"/>
                <w:szCs w:val="26"/>
                <w:lang w:val="uz-Cyrl-UZ"/>
              </w:rPr>
            </w:pPr>
          </w:p>
          <w:p w:rsidR="00747163" w:rsidRPr="005C0FCA" w:rsidRDefault="00747163" w:rsidP="00BD37D0">
            <w:pPr>
              <w:pStyle w:val="a7"/>
              <w:ind w:left="113" w:right="113"/>
              <w:jc w:val="center"/>
              <w:rPr>
                <w:rFonts w:ascii="Times New Roman" w:eastAsia="MS Mincho" w:hAnsi="Times New Roman"/>
                <w:color w:val="auto"/>
                <w:sz w:val="26"/>
                <w:szCs w:val="26"/>
                <w:lang w:val="uz-Cyrl-UZ"/>
              </w:rPr>
            </w:pPr>
          </w:p>
          <w:p w:rsidR="00747163" w:rsidRPr="005C0FCA" w:rsidRDefault="00747163" w:rsidP="00BD37D0">
            <w:pPr>
              <w:pStyle w:val="a7"/>
              <w:ind w:left="113" w:right="113"/>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10+35+33 %</w:t>
            </w:r>
          </w:p>
        </w:tc>
      </w:tr>
      <w:tr w:rsidR="00747163" w:rsidRPr="005C0FCA" w:rsidTr="00BD37D0">
        <w:tblPrEx>
          <w:tblCellMar>
            <w:top w:w="0" w:type="dxa"/>
            <w:bottom w:w="0" w:type="dxa"/>
          </w:tblCellMar>
        </w:tblPrEx>
        <w:tc>
          <w:tcPr>
            <w:tcW w:w="2988" w:type="dxa"/>
          </w:tcPr>
          <w:p w:rsidR="00747163" w:rsidRPr="005C0FCA" w:rsidRDefault="00747163" w:rsidP="00BD37D0">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Ёрмача уни</w:t>
            </w:r>
          </w:p>
          <w:p w:rsidR="00747163" w:rsidRPr="005C0FCA" w:rsidRDefault="00747163" w:rsidP="00BD37D0">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Олий навли ун</w:t>
            </w:r>
          </w:p>
          <w:p w:rsidR="00747163" w:rsidRPr="005C0FCA" w:rsidRDefault="00747163" w:rsidP="00BD37D0">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Биринчи навли ун</w:t>
            </w:r>
          </w:p>
          <w:p w:rsidR="00747163" w:rsidRPr="005C0FCA" w:rsidRDefault="00747163" w:rsidP="00BD37D0">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Иккинчи навли ун</w:t>
            </w:r>
          </w:p>
          <w:p w:rsidR="00747163" w:rsidRPr="005C0FCA" w:rsidRDefault="00747163" w:rsidP="00BD37D0">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Жайдари буғдой уни </w:t>
            </w:r>
          </w:p>
          <w:p w:rsidR="00747163" w:rsidRPr="005C0FCA" w:rsidRDefault="00747163" w:rsidP="00BD37D0">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Ембоп озуқа уни</w:t>
            </w:r>
          </w:p>
          <w:p w:rsidR="00747163" w:rsidRPr="005C0FCA" w:rsidRDefault="00747163" w:rsidP="00BD37D0">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Кепак   </w:t>
            </w:r>
          </w:p>
          <w:p w:rsidR="00747163" w:rsidRPr="005C0FCA" w:rsidRDefault="00747163" w:rsidP="00BD37D0">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Озуқабоп чиқиндилар</w:t>
            </w:r>
          </w:p>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Механиқ йўқотишлар ва яроқсиз чиқиндилар</w:t>
            </w:r>
          </w:p>
          <w:p w:rsidR="00747163" w:rsidRPr="005C0FCA" w:rsidRDefault="00747163" w:rsidP="00BD37D0">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Қуриш </w:t>
            </w:r>
          </w:p>
        </w:tc>
        <w:tc>
          <w:tcPr>
            <w:tcW w:w="72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30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33</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18.5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2.6</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0.9</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tc>
        <w:tc>
          <w:tcPr>
            <w:tcW w:w="108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35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33</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18.5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2.6</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0.9</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tc>
        <w:tc>
          <w:tcPr>
            <w:tcW w:w="72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35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33</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18.5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2.6</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0.9</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tc>
        <w:tc>
          <w:tcPr>
            <w:tcW w:w="72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60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8</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18.5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2.6</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0.9</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tc>
        <w:tc>
          <w:tcPr>
            <w:tcW w:w="72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45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33</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18.5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2.6</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0.9</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tc>
        <w:tc>
          <w:tcPr>
            <w:tcW w:w="72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40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38</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18.5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2.6</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0.9</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tc>
        <w:tc>
          <w:tcPr>
            <w:tcW w:w="72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72</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6</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18.5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2.6</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0.9</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tc>
        <w:tc>
          <w:tcPr>
            <w:tcW w:w="72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85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11.5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2.6</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09</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tc>
        <w:tc>
          <w:tcPr>
            <w:tcW w:w="72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96</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1.8</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0.9</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0.3</w:t>
            </w:r>
          </w:p>
        </w:tc>
        <w:tc>
          <w:tcPr>
            <w:tcW w:w="234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15(ёрмача)</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40(ярим ёрмача)</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23</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18.5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2.6</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0.9</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tc>
        <w:tc>
          <w:tcPr>
            <w:tcW w:w="2618"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10(ёрмача)</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35(ярим ёрмача)</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33</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18.5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2.6</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0.9</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tc>
      </w:tr>
      <w:tr w:rsidR="00747163" w:rsidRPr="005C0FCA" w:rsidTr="00BD37D0">
        <w:tblPrEx>
          <w:tblCellMar>
            <w:top w:w="0" w:type="dxa"/>
            <w:bottom w:w="0" w:type="dxa"/>
          </w:tblCellMar>
        </w:tblPrEx>
        <w:tc>
          <w:tcPr>
            <w:tcW w:w="2988" w:type="dxa"/>
          </w:tcPr>
          <w:p w:rsidR="00747163" w:rsidRPr="005C0FCA" w:rsidRDefault="00747163" w:rsidP="00BD37D0">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Жами: </w:t>
            </w:r>
          </w:p>
        </w:tc>
        <w:tc>
          <w:tcPr>
            <w:tcW w:w="72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100</w:t>
            </w:r>
          </w:p>
        </w:tc>
        <w:tc>
          <w:tcPr>
            <w:tcW w:w="108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100</w:t>
            </w:r>
          </w:p>
        </w:tc>
        <w:tc>
          <w:tcPr>
            <w:tcW w:w="72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100</w:t>
            </w:r>
          </w:p>
        </w:tc>
        <w:tc>
          <w:tcPr>
            <w:tcW w:w="72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100</w:t>
            </w:r>
          </w:p>
        </w:tc>
        <w:tc>
          <w:tcPr>
            <w:tcW w:w="72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100</w:t>
            </w:r>
          </w:p>
        </w:tc>
        <w:tc>
          <w:tcPr>
            <w:tcW w:w="72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100</w:t>
            </w:r>
          </w:p>
        </w:tc>
        <w:tc>
          <w:tcPr>
            <w:tcW w:w="72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100</w:t>
            </w:r>
          </w:p>
        </w:tc>
        <w:tc>
          <w:tcPr>
            <w:tcW w:w="72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100</w:t>
            </w:r>
          </w:p>
        </w:tc>
        <w:tc>
          <w:tcPr>
            <w:tcW w:w="72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100</w:t>
            </w:r>
          </w:p>
        </w:tc>
        <w:tc>
          <w:tcPr>
            <w:tcW w:w="234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100</w:t>
            </w:r>
          </w:p>
        </w:tc>
        <w:tc>
          <w:tcPr>
            <w:tcW w:w="2618"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100</w:t>
            </w:r>
          </w:p>
        </w:tc>
      </w:tr>
    </w:tbl>
    <w:p w:rsidR="00747163" w:rsidRPr="005C0FCA" w:rsidRDefault="00747163" w:rsidP="00747163">
      <w:pPr>
        <w:pStyle w:val="a7"/>
        <w:ind w:firstLine="900"/>
        <w:jc w:val="both"/>
        <w:rPr>
          <w:rFonts w:ascii="Times New Roman" w:eastAsia="MS Mincho" w:hAnsi="Times New Roman"/>
          <w:color w:val="auto"/>
          <w:sz w:val="26"/>
          <w:szCs w:val="26"/>
          <w:lang w:val="uz-Cyrl-UZ"/>
        </w:rPr>
      </w:pPr>
    </w:p>
    <w:p w:rsidR="00747163" w:rsidRPr="005C0FCA" w:rsidRDefault="00747163" w:rsidP="00747163">
      <w:pPr>
        <w:pStyle w:val="a7"/>
        <w:ind w:firstLine="900"/>
        <w:jc w:val="both"/>
        <w:rPr>
          <w:rFonts w:ascii="Times New Roman" w:eastAsia="MS Mincho" w:hAnsi="Times New Roman"/>
          <w:color w:val="auto"/>
          <w:sz w:val="26"/>
          <w:szCs w:val="26"/>
          <w:lang w:val="uz-Cyrl-UZ"/>
        </w:rPr>
        <w:sectPr w:rsidR="00747163" w:rsidRPr="005C0FCA" w:rsidSect="00751A25">
          <w:pgSz w:w="16838" w:h="11906" w:orient="landscape"/>
          <w:pgMar w:top="1701" w:right="1134" w:bottom="851" w:left="1134" w:header="709" w:footer="709" w:gutter="0"/>
          <w:cols w:space="708"/>
          <w:docGrid w:linePitch="360"/>
        </w:sectPr>
      </w:pP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lastRenderedPageBreak/>
        <w:t xml:space="preserve">Кулдорлик даражаси  олий  навли </w:t>
      </w:r>
      <w:r w:rsidRPr="005C0FCA">
        <w:rPr>
          <w:rFonts w:ascii="Times New Roman" w:eastAsia="MS Mincho" w:hAnsi="Times New Roman"/>
          <w:color w:val="auto"/>
          <w:sz w:val="26"/>
          <w:szCs w:val="26"/>
          <w:lang w:val="uz-Cyrl-UZ"/>
        </w:rPr>
        <w:t xml:space="preserve">унда </w:t>
      </w:r>
      <w:r w:rsidRPr="005C0FCA">
        <w:rPr>
          <w:rFonts w:ascii="Times New Roman" w:eastAsia="MS Mincho" w:hAnsi="Times New Roman"/>
          <w:color w:val="auto"/>
          <w:sz w:val="26"/>
          <w:szCs w:val="26"/>
        </w:rPr>
        <w:t>ва ёрмачада жуда</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паст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лади.  Ю</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орида к</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 xml:space="preserve">риб </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 xml:space="preserve">тканимиздек улар </w:t>
      </w:r>
      <w:r w:rsidRPr="005C0FCA">
        <w:rPr>
          <w:rFonts w:ascii="Times New Roman" w:eastAsia="MS Mincho" w:hAnsi="Times New Roman"/>
          <w:color w:val="auto"/>
          <w:sz w:val="26"/>
          <w:szCs w:val="26"/>
          <w:lang w:val="uz-Cyrl-UZ"/>
        </w:rPr>
        <w:t xml:space="preserve">доннинг </w:t>
      </w:r>
      <w:r w:rsidRPr="005C0FCA">
        <w:rPr>
          <w:rFonts w:ascii="Times New Roman" w:eastAsia="MS Mincho" w:hAnsi="Times New Roman"/>
          <w:color w:val="auto"/>
          <w:sz w:val="26"/>
          <w:szCs w:val="26"/>
        </w:rPr>
        <w:t xml:space="preserve">кулдорлиги энг кам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исми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исобланган ма</w:t>
      </w:r>
      <w:r w:rsidRPr="005C0FCA">
        <w:rPr>
          <w:rFonts w:ascii="Times New Roman" w:eastAsia="MS Mincho" w:hAnsi="Times New Roman"/>
          <w:color w:val="auto"/>
          <w:sz w:val="26"/>
          <w:szCs w:val="26"/>
          <w:lang w:val="uz-Cyrl-UZ"/>
        </w:rPr>
        <w:t>ғ</w:t>
      </w:r>
      <w:r w:rsidRPr="005C0FCA">
        <w:rPr>
          <w:rFonts w:ascii="Times New Roman" w:eastAsia="MS Mincho" w:hAnsi="Times New Roman"/>
          <w:color w:val="auto"/>
          <w:sz w:val="26"/>
          <w:szCs w:val="26"/>
        </w:rPr>
        <w:t xml:space="preserve">издан олинади.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олган</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барча навдаги унлар ма</w:t>
      </w:r>
      <w:r w:rsidRPr="005C0FCA">
        <w:rPr>
          <w:rFonts w:ascii="Times New Roman" w:eastAsia="MS Mincho" w:hAnsi="Times New Roman"/>
          <w:color w:val="auto"/>
          <w:sz w:val="26"/>
          <w:szCs w:val="26"/>
          <w:lang w:val="uz-Cyrl-UZ"/>
        </w:rPr>
        <w:t>ғ</w:t>
      </w:r>
      <w:r w:rsidRPr="005C0FCA">
        <w:rPr>
          <w:rFonts w:ascii="Times New Roman" w:eastAsia="MS Mincho" w:hAnsi="Times New Roman"/>
          <w:color w:val="auto"/>
          <w:sz w:val="26"/>
          <w:szCs w:val="26"/>
        </w:rPr>
        <w:t xml:space="preserve">из ва дон юза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атлами аралашмасидан олинади. Дон юза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атлами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исмларининг турли навлардаги ми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дори уннинг кулдорлик даражасига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араб белгиланади ва назорат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илинади.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ар  бир ун нави учун (техник шартлар ва стандартларда к</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рсатилган) кулдорликнинг ю</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ори (максимал) </w:t>
      </w:r>
      <w:r w:rsidRPr="005C0FCA">
        <w:rPr>
          <w:rFonts w:ascii="Times New Roman" w:eastAsia="MS Mincho" w:hAnsi="Times New Roman"/>
          <w:color w:val="auto"/>
          <w:sz w:val="26"/>
          <w:szCs w:val="26"/>
          <w:lang w:val="uz-Cyrl-UZ"/>
        </w:rPr>
        <w:t xml:space="preserve">даражаси </w:t>
      </w:r>
      <w:r w:rsidRPr="005C0FCA">
        <w:rPr>
          <w:rFonts w:ascii="Times New Roman" w:eastAsia="MS Mincho" w:hAnsi="Times New Roman"/>
          <w:color w:val="auto"/>
          <w:sz w:val="26"/>
          <w:szCs w:val="26"/>
        </w:rPr>
        <w:t>белгилаб берилган. Шу</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боисдан кулдорлик  ун  навини белгиловчи асосий к</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рсаткич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либ</w:t>
      </w:r>
      <w:r w:rsidRPr="005C0FCA">
        <w:rPr>
          <w:rFonts w:ascii="Times New Roman" w:eastAsia="MS Mincho" w:hAnsi="Times New Roman"/>
          <w:color w:val="auto"/>
          <w:sz w:val="26"/>
          <w:szCs w:val="26"/>
          <w:lang w:val="uz-Cyrl-UZ"/>
        </w:rPr>
        <w:t xml:space="preserve"> ҳ</w:t>
      </w:r>
      <w:r w:rsidRPr="005C0FCA">
        <w:rPr>
          <w:rFonts w:ascii="Times New Roman" w:eastAsia="MS Mincho" w:hAnsi="Times New Roman"/>
          <w:color w:val="auto"/>
          <w:sz w:val="26"/>
          <w:szCs w:val="26"/>
        </w:rPr>
        <w:t>исобланади. Агар</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ун партиясининг кулдорлиги белгиланган меъёрларда</w:t>
      </w:r>
      <w:r w:rsidRPr="005C0FCA">
        <w:rPr>
          <w:rFonts w:ascii="Times New Roman" w:eastAsia="MS Mincho" w:hAnsi="Times New Roman"/>
          <w:color w:val="auto"/>
          <w:sz w:val="26"/>
          <w:szCs w:val="26"/>
          <w:lang w:val="uz-Cyrl-UZ"/>
        </w:rPr>
        <w:t>н</w:t>
      </w:r>
      <w:r w:rsidRPr="005C0FCA">
        <w:rPr>
          <w:rFonts w:ascii="Times New Roman" w:eastAsia="MS Mincho" w:hAnsi="Times New Roman"/>
          <w:color w:val="auto"/>
          <w:sz w:val="26"/>
          <w:szCs w:val="26"/>
        </w:rPr>
        <w:t xml:space="preserve"> ю</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ори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 xml:space="preserve">лса,  бу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 xml:space="preserve">олат  ўнга дон юза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атламларининг к</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п</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ми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дорда аралашганлиги билан изо</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ланади ва бу стандартга мос ун</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 xml:space="preserve">деб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исобланади.</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Олий навли уннинг кулдорлиги 0,36</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  дан 0,55</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 гача, жайдари</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уннинг кулдорлиги эса 1,7</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 дан 2</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 гача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лади.</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Олий навли унда клетчатка ми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дори 0,14</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 xml:space="preserve"> %</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дан 0,25</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 гача</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 xml:space="preserve"> жайдари унда 2,0</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дан 2,3</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гача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лади.</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Олий навли ундаги о</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сил  ми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дори  11</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дан  19</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гача,  к</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пинча</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12-14</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лади. Жайдари унда 13</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дан 18</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гача, к</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про</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 14-18</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лади.</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Клейковина ми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дори ун чи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иши ошиши билан ортиб боради, бунда ма</w:t>
      </w:r>
      <w:r w:rsidRPr="005C0FCA">
        <w:rPr>
          <w:rFonts w:ascii="Times New Roman" w:eastAsia="MS Mincho" w:hAnsi="Times New Roman"/>
          <w:color w:val="auto"/>
          <w:sz w:val="26"/>
          <w:szCs w:val="26"/>
          <w:lang w:val="uz-Cyrl-UZ"/>
        </w:rPr>
        <w:t>ғ</w:t>
      </w:r>
      <w:r w:rsidRPr="005C0FCA">
        <w:rPr>
          <w:rFonts w:ascii="Times New Roman" w:eastAsia="MS Mincho" w:hAnsi="Times New Roman"/>
          <w:color w:val="auto"/>
          <w:sz w:val="26"/>
          <w:szCs w:val="26"/>
        </w:rPr>
        <w:t xml:space="preserve">изнинг юза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атламларида глиадин ва глютенинга бой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 xml:space="preserve">ужайралар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исобидан  ун чи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иши ортади.  I</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навли унда олий навли ўнга</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нисбатан о</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сил ва клейковина ми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дори ю</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ори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лади.  Агар ун чи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иши алейрон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атлам, қобиқ ва мўртак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исобидан ошиб борса, ундаги клейковина ми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дори камаяди, чунки доннинг бу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атламлари глиадин ва глютенинга эга эмас.  Шунинг</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учун жайдари ун о</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силларга</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жуда бой,  аммо унда клейковина ми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дори барча навларга нисбатан</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паст. Олий  навли  унда  одатда 0,7-1,0</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 ,  жайдари унда эса</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2-2,5</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 мой мавжуд.  Мойга й</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лдош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лган моддалар ми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дори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ам ун</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чи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иши </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 xml:space="preserve">згариши  билан  </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згариб боради.  Ун</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чи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иши ортиб бориши</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натижасида ундаги фосфатид ва фити</w:t>
      </w:r>
      <w:r w:rsidRPr="005C0FCA">
        <w:rPr>
          <w:rFonts w:ascii="Times New Roman" w:eastAsia="MS Mincho" w:hAnsi="Times New Roman"/>
          <w:color w:val="auto"/>
          <w:sz w:val="26"/>
          <w:szCs w:val="26"/>
          <w:lang w:val="uz-Cyrl-UZ"/>
        </w:rPr>
        <w:t>н</w:t>
      </w:r>
      <w:r w:rsidRPr="005C0FCA">
        <w:rPr>
          <w:rFonts w:ascii="Times New Roman" w:eastAsia="MS Mincho" w:hAnsi="Times New Roman"/>
          <w:color w:val="auto"/>
          <w:sz w:val="26"/>
          <w:szCs w:val="26"/>
        </w:rPr>
        <w:t xml:space="preserve"> ми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дори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ам ортади.</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Бу</w:t>
      </w:r>
      <w:r w:rsidRPr="005C0FCA">
        <w:rPr>
          <w:rFonts w:ascii="Times New Roman" w:eastAsia="MS Mincho" w:hAnsi="Times New Roman"/>
          <w:color w:val="auto"/>
          <w:sz w:val="26"/>
          <w:szCs w:val="26"/>
          <w:lang w:val="uz-Cyrl-UZ"/>
        </w:rPr>
        <w:t>ғ</w:t>
      </w:r>
      <w:r w:rsidRPr="005C0FCA">
        <w:rPr>
          <w:rFonts w:ascii="Times New Roman" w:eastAsia="MS Mincho" w:hAnsi="Times New Roman"/>
          <w:color w:val="auto"/>
          <w:sz w:val="26"/>
          <w:szCs w:val="26"/>
        </w:rPr>
        <w:t>дой унининг  кимёвий  таркиби  т</w:t>
      </w:r>
      <w:r w:rsidRPr="005C0FCA">
        <w:rPr>
          <w:rFonts w:ascii="Times New Roman" w:eastAsia="MS Mincho" w:hAnsi="Times New Roman"/>
          <w:color w:val="auto"/>
          <w:sz w:val="26"/>
          <w:szCs w:val="26"/>
          <w:lang w:val="uz-Cyrl-UZ"/>
        </w:rPr>
        <w:t>ўғ</w:t>
      </w:r>
      <w:r w:rsidRPr="005C0FCA">
        <w:rPr>
          <w:rFonts w:ascii="Times New Roman" w:eastAsia="MS Mincho" w:hAnsi="Times New Roman"/>
          <w:color w:val="auto"/>
          <w:sz w:val="26"/>
          <w:szCs w:val="26"/>
        </w:rPr>
        <w:t xml:space="preserve">рисидаги маълумот </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36-жадвалда берилган.</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t>Витаминлар турли  навдаги  унларда турлича ми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дорда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лади.</w:t>
      </w:r>
      <w:r w:rsidRPr="005C0FCA">
        <w:rPr>
          <w:rFonts w:ascii="Times New Roman" w:eastAsia="MS Mincho" w:hAnsi="Times New Roman"/>
          <w:color w:val="auto"/>
          <w:sz w:val="26"/>
          <w:szCs w:val="26"/>
          <w:lang w:val="uz-Cyrl-UZ"/>
        </w:rPr>
        <w:t xml:space="preserve"> Паст навли унларда витамин миқдори кўп, юқори навли унларда эса аксинча витаминлар миқдори оз бўлади. Уннинг таркибида қуйидаги витаминлар бўлади:  В</w:t>
      </w:r>
      <w:r w:rsidRPr="005C0FCA">
        <w:rPr>
          <w:rFonts w:ascii="Times New Roman" w:eastAsia="MS Mincho" w:hAnsi="Times New Roman"/>
          <w:color w:val="auto"/>
          <w:sz w:val="26"/>
          <w:szCs w:val="26"/>
          <w:vertAlign w:val="subscript"/>
          <w:lang w:val="uz-Cyrl-UZ"/>
        </w:rPr>
        <w:t>1</w:t>
      </w:r>
      <w:r w:rsidRPr="005C0FCA">
        <w:rPr>
          <w:rFonts w:ascii="Times New Roman" w:eastAsia="MS Mincho" w:hAnsi="Times New Roman"/>
          <w:color w:val="auto"/>
          <w:sz w:val="26"/>
          <w:szCs w:val="26"/>
          <w:lang w:val="uz-Cyrl-UZ"/>
        </w:rPr>
        <w:t>- тиамин,  В</w:t>
      </w:r>
      <w:r w:rsidRPr="005C0FCA">
        <w:rPr>
          <w:rFonts w:ascii="Times New Roman" w:eastAsia="MS Mincho" w:hAnsi="Times New Roman"/>
          <w:color w:val="auto"/>
          <w:sz w:val="26"/>
          <w:szCs w:val="26"/>
          <w:vertAlign w:val="subscript"/>
          <w:lang w:val="uz-Cyrl-UZ"/>
        </w:rPr>
        <w:t>2</w:t>
      </w:r>
      <w:r w:rsidRPr="005C0FCA">
        <w:rPr>
          <w:rFonts w:ascii="Times New Roman" w:eastAsia="MS Mincho" w:hAnsi="Times New Roman"/>
          <w:color w:val="auto"/>
          <w:sz w:val="26"/>
          <w:szCs w:val="26"/>
          <w:lang w:val="uz-Cyrl-UZ"/>
        </w:rPr>
        <w:t>-рибофлавин,  РР-никотин кислотаси, Д, Е витаминлари.  Аммо кейинги икки витамин фақат паст навли унларда бўлади.  Шунингдек паст  навли  унларда  кўп миқдорда каротин, яъни А провитамини ҳам бор.</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Барча навдаги унларда ферментлар мавжуд.  Улар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уйидагилар:</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гидролазалар (амил</w:t>
      </w:r>
      <w:r w:rsidRPr="005C0FCA">
        <w:rPr>
          <w:rFonts w:ascii="Times New Roman" w:eastAsia="MS Mincho" w:hAnsi="Times New Roman"/>
          <w:color w:val="auto"/>
          <w:sz w:val="26"/>
          <w:szCs w:val="26"/>
          <w:lang w:val="uz-Cyrl-UZ"/>
        </w:rPr>
        <w:t>а</w:t>
      </w:r>
      <w:r w:rsidRPr="005C0FCA">
        <w:rPr>
          <w:rFonts w:ascii="Times New Roman" w:eastAsia="MS Mincho" w:hAnsi="Times New Roman"/>
          <w:color w:val="auto"/>
          <w:sz w:val="26"/>
          <w:szCs w:val="26"/>
        </w:rPr>
        <w:t>залар), оксидловчи ферментлар-оксидазалар, пероксидазалар,  каталаза ферменти ва бош</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алар. Донда ферментлар бир  текис жойлашмаганлиги сабабли,  турли навдаги унда</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турлича ми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дорда ферментлар мавжуд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лади.  Паст навли  унларда</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ю</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ори навдаги  ўнга нисбатан к</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п ми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дорда ферментлар мавжуд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лади.</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lastRenderedPageBreak/>
        <w:t xml:space="preserve">Донни янчиш ва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айта ишлашга тайёрлаш технологик жараён</w:t>
      </w:r>
      <w:r w:rsidRPr="005C0FCA">
        <w:rPr>
          <w:rFonts w:ascii="Times New Roman" w:eastAsia="MS Mincho" w:hAnsi="Times New Roman"/>
          <w:color w:val="auto"/>
          <w:sz w:val="26"/>
          <w:szCs w:val="26"/>
          <w:lang w:val="uz-Cyrl-UZ"/>
        </w:rPr>
        <w:t>лари</w:t>
      </w:r>
      <w:r w:rsidRPr="005C0FCA">
        <w:rPr>
          <w:rFonts w:ascii="Times New Roman" w:eastAsia="MS Mincho" w:hAnsi="Times New Roman"/>
          <w:color w:val="auto"/>
          <w:sz w:val="26"/>
          <w:szCs w:val="26"/>
        </w:rPr>
        <w:t>нинг</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дон кимёвий таркибига к</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рсатадиган таъсири жуда каттадир. Чунки</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уннинг кимёвий  таркибига таъсир к</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 xml:space="preserve">рсатувчи турли-туман омиллар бир навнинг </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зидаги унда кимёвий  таркиби  жи</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атидан  катта</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фар</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ларни келтириб чи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ариши мумкин.</w:t>
      </w:r>
    </w:p>
    <w:p w:rsidR="00747163" w:rsidRPr="005C0FCA" w:rsidRDefault="00747163" w:rsidP="00747163">
      <w:pPr>
        <w:pStyle w:val="a7"/>
        <w:jc w:val="right"/>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w:t>
      </w:r>
      <w:r w:rsidRPr="005C0FCA">
        <w:rPr>
          <w:rFonts w:ascii="Times New Roman" w:eastAsia="MS Mincho" w:hAnsi="Times New Roman"/>
          <w:color w:val="auto"/>
          <w:sz w:val="26"/>
          <w:szCs w:val="26"/>
          <w:lang w:val="uz-Cyrl-UZ"/>
        </w:rPr>
        <w:t>15</w:t>
      </w:r>
      <w:r w:rsidRPr="005C0FCA">
        <w:rPr>
          <w:rFonts w:ascii="Times New Roman" w:eastAsia="MS Mincho" w:hAnsi="Times New Roman"/>
          <w:color w:val="auto"/>
          <w:sz w:val="26"/>
          <w:szCs w:val="26"/>
        </w:rPr>
        <w:t>-жадвал.</w:t>
      </w:r>
    </w:p>
    <w:p w:rsidR="00747163" w:rsidRPr="005C0FCA" w:rsidRDefault="00747163" w:rsidP="00747163">
      <w:pPr>
        <w:pStyle w:val="a7"/>
        <w:jc w:val="center"/>
        <w:rPr>
          <w:rFonts w:ascii="Times New Roman" w:eastAsia="MS Mincho" w:hAnsi="Times New Roman"/>
          <w:color w:val="auto"/>
          <w:sz w:val="26"/>
          <w:szCs w:val="26"/>
          <w:lang w:val="uz-Cyrl-UZ"/>
        </w:rPr>
      </w:pPr>
      <w:r w:rsidRPr="005C0FCA">
        <w:rPr>
          <w:rFonts w:ascii="Times New Roman" w:eastAsia="MS Mincho" w:hAnsi="Times New Roman"/>
          <w:b/>
          <w:bCs/>
          <w:color w:val="auto"/>
          <w:sz w:val="26"/>
          <w:szCs w:val="26"/>
        </w:rPr>
        <w:t>Бу</w:t>
      </w:r>
      <w:r w:rsidRPr="005C0FCA">
        <w:rPr>
          <w:rFonts w:ascii="Times New Roman" w:eastAsia="MS Mincho" w:hAnsi="Times New Roman"/>
          <w:b/>
          <w:bCs/>
          <w:color w:val="auto"/>
          <w:sz w:val="26"/>
          <w:szCs w:val="26"/>
          <w:lang w:val="uz-Cyrl-UZ"/>
        </w:rPr>
        <w:t>ғ</w:t>
      </w:r>
      <w:r w:rsidRPr="005C0FCA">
        <w:rPr>
          <w:rFonts w:ascii="Times New Roman" w:eastAsia="MS Mincho" w:hAnsi="Times New Roman"/>
          <w:b/>
          <w:bCs/>
          <w:color w:val="auto"/>
          <w:sz w:val="26"/>
          <w:szCs w:val="26"/>
        </w:rPr>
        <w:t>дой унининг кимёвий таркиби</w:t>
      </w:r>
      <w:r w:rsidRPr="005C0FCA">
        <w:rPr>
          <w:rFonts w:ascii="Times New Roman" w:eastAsia="MS Mincho" w:hAnsi="Times New Roman"/>
          <w:color w:val="auto"/>
          <w:sz w:val="26"/>
          <w:szCs w:val="26"/>
        </w:rPr>
        <w:t xml:space="preserve">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уру</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 моддага нисбатан</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 xml:space="preserve"> да)</w:t>
      </w:r>
    </w:p>
    <w:p w:rsidR="00747163" w:rsidRPr="005C0FCA" w:rsidRDefault="00747163" w:rsidP="00747163">
      <w:pPr>
        <w:pStyle w:val="a7"/>
        <w:jc w:val="both"/>
        <w:rPr>
          <w:rFonts w:ascii="Times New Roman" w:eastAsia="MS Mincho" w:hAnsi="Times New Roman"/>
          <w:color w:val="auto"/>
          <w:sz w:val="26"/>
          <w:szCs w:val="26"/>
          <w:lang w:val="uz-Cyrl-U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1260"/>
        <w:gridCol w:w="1080"/>
        <w:gridCol w:w="1080"/>
        <w:gridCol w:w="1080"/>
        <w:gridCol w:w="900"/>
        <w:gridCol w:w="900"/>
        <w:gridCol w:w="1073"/>
        <w:gridCol w:w="830"/>
      </w:tblGrid>
      <w:tr w:rsidR="00747163" w:rsidRPr="005C0FCA" w:rsidTr="00BD37D0">
        <w:tblPrEx>
          <w:tblCellMar>
            <w:top w:w="0" w:type="dxa"/>
            <w:bottom w:w="0" w:type="dxa"/>
          </w:tblCellMar>
        </w:tblPrEx>
        <w:tc>
          <w:tcPr>
            <w:tcW w:w="1368" w:type="dxa"/>
          </w:tcPr>
          <w:p w:rsidR="00747163" w:rsidRPr="005C0FCA" w:rsidRDefault="00747163" w:rsidP="00BD37D0">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Ун нави</w:t>
            </w:r>
          </w:p>
        </w:tc>
        <w:tc>
          <w:tcPr>
            <w:tcW w:w="1260" w:type="dxa"/>
          </w:tcPr>
          <w:p w:rsidR="00747163" w:rsidRPr="005C0FCA" w:rsidRDefault="00747163" w:rsidP="00BD37D0">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Ун чиқиши, </w:t>
            </w:r>
          </w:p>
        </w:tc>
        <w:tc>
          <w:tcPr>
            <w:tcW w:w="1080" w:type="dxa"/>
          </w:tcPr>
          <w:p w:rsidR="00747163" w:rsidRPr="005C0FCA" w:rsidRDefault="00747163" w:rsidP="00BD37D0">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Кул-дорлик</w:t>
            </w:r>
          </w:p>
        </w:tc>
        <w:tc>
          <w:tcPr>
            <w:tcW w:w="1080" w:type="dxa"/>
          </w:tcPr>
          <w:p w:rsidR="00747163" w:rsidRPr="005C0FCA" w:rsidRDefault="00747163" w:rsidP="00BD37D0">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Оқсил-лар</w:t>
            </w:r>
          </w:p>
        </w:tc>
        <w:tc>
          <w:tcPr>
            <w:tcW w:w="1080" w:type="dxa"/>
          </w:tcPr>
          <w:p w:rsidR="00747163" w:rsidRPr="005C0FCA" w:rsidRDefault="00747163" w:rsidP="00BD37D0">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Крах-мал</w:t>
            </w:r>
          </w:p>
        </w:tc>
        <w:tc>
          <w:tcPr>
            <w:tcW w:w="900" w:type="dxa"/>
          </w:tcPr>
          <w:p w:rsidR="00747163" w:rsidRPr="005C0FCA" w:rsidRDefault="00747163" w:rsidP="00BD37D0">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Клет-атка</w:t>
            </w:r>
          </w:p>
        </w:tc>
        <w:tc>
          <w:tcPr>
            <w:tcW w:w="900" w:type="dxa"/>
          </w:tcPr>
          <w:p w:rsidR="00747163" w:rsidRPr="005C0FCA" w:rsidRDefault="00747163" w:rsidP="00BD37D0">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Қанд</w:t>
            </w:r>
          </w:p>
        </w:tc>
        <w:tc>
          <w:tcPr>
            <w:tcW w:w="1073" w:type="dxa"/>
          </w:tcPr>
          <w:p w:rsidR="00747163" w:rsidRPr="005C0FCA" w:rsidRDefault="00747163" w:rsidP="00BD37D0">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Пенто занлар</w:t>
            </w:r>
          </w:p>
        </w:tc>
        <w:tc>
          <w:tcPr>
            <w:tcW w:w="830" w:type="dxa"/>
          </w:tcPr>
          <w:p w:rsidR="00747163" w:rsidRPr="005C0FCA" w:rsidRDefault="00747163" w:rsidP="00BD37D0">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Мой</w:t>
            </w:r>
          </w:p>
        </w:tc>
      </w:tr>
      <w:tr w:rsidR="00747163" w:rsidRPr="005C0FCA" w:rsidTr="00BD37D0">
        <w:tblPrEx>
          <w:tblCellMar>
            <w:top w:w="0" w:type="dxa"/>
            <w:bottom w:w="0" w:type="dxa"/>
          </w:tblCellMar>
        </w:tblPrEx>
        <w:tc>
          <w:tcPr>
            <w:tcW w:w="1368" w:type="dxa"/>
          </w:tcPr>
          <w:p w:rsidR="00747163" w:rsidRPr="005C0FCA" w:rsidRDefault="00747163" w:rsidP="00BD37D0">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Олий нав</w:t>
            </w:r>
          </w:p>
          <w:p w:rsidR="00747163" w:rsidRPr="005C0FCA" w:rsidRDefault="00747163" w:rsidP="00BD37D0">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en-US"/>
              </w:rPr>
              <w:t>I</w:t>
            </w:r>
            <w:r w:rsidRPr="005C0FCA">
              <w:rPr>
                <w:rFonts w:ascii="Times New Roman" w:eastAsia="MS Mincho" w:hAnsi="Times New Roman"/>
                <w:color w:val="auto"/>
                <w:sz w:val="26"/>
                <w:szCs w:val="26"/>
              </w:rPr>
              <w:t xml:space="preserve"> </w:t>
            </w:r>
            <w:r w:rsidRPr="005C0FCA">
              <w:rPr>
                <w:rFonts w:ascii="Times New Roman" w:eastAsia="MS Mincho" w:hAnsi="Times New Roman"/>
                <w:color w:val="auto"/>
                <w:sz w:val="26"/>
                <w:szCs w:val="26"/>
                <w:lang w:val="uz-Cyrl-UZ"/>
              </w:rPr>
              <w:t>нав</w:t>
            </w:r>
          </w:p>
          <w:p w:rsidR="00747163" w:rsidRPr="005C0FCA" w:rsidRDefault="00747163" w:rsidP="00BD37D0">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en-US"/>
              </w:rPr>
              <w:t>II</w:t>
            </w:r>
            <w:r w:rsidRPr="005C0FCA">
              <w:rPr>
                <w:rFonts w:ascii="Times New Roman" w:eastAsia="MS Mincho" w:hAnsi="Times New Roman"/>
                <w:color w:val="auto"/>
                <w:sz w:val="26"/>
                <w:szCs w:val="26"/>
                <w:lang w:val="uz-Cyrl-UZ"/>
              </w:rPr>
              <w:t xml:space="preserve"> нав</w:t>
            </w:r>
          </w:p>
          <w:p w:rsidR="00747163" w:rsidRPr="005C0FCA" w:rsidRDefault="00747163" w:rsidP="00BD37D0">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Жайдари ун</w:t>
            </w:r>
          </w:p>
        </w:tc>
        <w:tc>
          <w:tcPr>
            <w:tcW w:w="126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0-15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0-72</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t>0</w:t>
            </w:r>
            <w:r w:rsidRPr="005C0FCA">
              <w:rPr>
                <w:rFonts w:ascii="Times New Roman" w:eastAsia="MS Mincho" w:hAnsi="Times New Roman"/>
                <w:color w:val="auto"/>
                <w:sz w:val="26"/>
                <w:szCs w:val="26"/>
                <w:lang w:val="uz-Cyrl-UZ"/>
              </w:rPr>
              <w:t>-85</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0-97</w:t>
            </w:r>
          </w:p>
        </w:tc>
        <w:tc>
          <w:tcPr>
            <w:tcW w:w="108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0,53</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0,73</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1,22</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1,91</w:t>
            </w:r>
          </w:p>
        </w:tc>
        <w:tc>
          <w:tcPr>
            <w:tcW w:w="108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14,5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15,1</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15,3</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15,8</w:t>
            </w:r>
          </w:p>
        </w:tc>
        <w:tc>
          <w:tcPr>
            <w:tcW w:w="108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78,5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73,5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69,4</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57,3</w:t>
            </w:r>
          </w:p>
        </w:tc>
        <w:tc>
          <w:tcPr>
            <w:tcW w:w="90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0,21</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0,35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0,93</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2,95</w:t>
            </w:r>
          </w:p>
        </w:tc>
        <w:tc>
          <w:tcPr>
            <w:tcW w:w="90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1,7</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2,1</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2,4</w:t>
            </w:r>
          </w:p>
        </w:tc>
        <w:tc>
          <w:tcPr>
            <w:tcW w:w="1073"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2,8</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3,4</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4,8</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7,2</w:t>
            </w:r>
          </w:p>
        </w:tc>
        <w:tc>
          <w:tcPr>
            <w:tcW w:w="83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1,9</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2,1</w:t>
            </w:r>
          </w:p>
        </w:tc>
      </w:tr>
    </w:tbl>
    <w:p w:rsidR="00747163" w:rsidRPr="005C0FCA" w:rsidRDefault="00747163" w:rsidP="00747163">
      <w:pPr>
        <w:pStyle w:val="a7"/>
        <w:jc w:val="both"/>
        <w:rPr>
          <w:rFonts w:ascii="Times New Roman" w:eastAsia="MS Mincho" w:hAnsi="Times New Roman"/>
          <w:color w:val="auto"/>
          <w:sz w:val="26"/>
          <w:szCs w:val="26"/>
          <w:lang w:val="uz-Cyrl-UZ"/>
        </w:rPr>
      </w:pPr>
    </w:p>
    <w:p w:rsidR="00747163" w:rsidRPr="005C0FCA" w:rsidRDefault="00747163" w:rsidP="00747163">
      <w:pPr>
        <w:pStyle w:val="a7"/>
        <w:jc w:val="both"/>
        <w:rPr>
          <w:rFonts w:ascii="Times New Roman" w:eastAsia="MS Mincho" w:hAnsi="Times New Roman"/>
          <w:color w:val="auto"/>
          <w:sz w:val="26"/>
          <w:szCs w:val="26"/>
          <w:lang w:val="uz-Cyrl-UZ"/>
        </w:rPr>
      </w:pPr>
    </w:p>
    <w:p w:rsidR="00747163" w:rsidRPr="005C0FCA" w:rsidRDefault="00747163" w:rsidP="00747163">
      <w:pPr>
        <w:pStyle w:val="a7"/>
        <w:jc w:val="both"/>
        <w:rPr>
          <w:rFonts w:ascii="Times New Roman" w:eastAsia="MS Mincho" w:hAnsi="Times New Roman"/>
          <w:color w:val="auto"/>
          <w:sz w:val="26"/>
          <w:szCs w:val="26"/>
          <w:lang w:val="uz-Cyrl-UZ"/>
        </w:rPr>
      </w:pPr>
      <w:r w:rsidRPr="005C0FCA">
        <w:rPr>
          <w:rFonts w:ascii="Times New Roman" w:eastAsia="MS Mincho" w:hAnsi="Times New Roman"/>
          <w:b/>
          <w:bCs/>
          <w:i/>
          <w:iCs/>
          <w:color w:val="auto"/>
          <w:sz w:val="26"/>
          <w:szCs w:val="26"/>
          <w:lang w:val="uz-Cyrl-UZ"/>
        </w:rPr>
        <w:t xml:space="preserve">4. </w:t>
      </w:r>
      <w:r w:rsidRPr="005C0FCA">
        <w:rPr>
          <w:rFonts w:ascii="Times New Roman" w:eastAsia="MS Mincho" w:hAnsi="Times New Roman"/>
          <w:b/>
          <w:bCs/>
          <w:i/>
          <w:iCs/>
          <w:color w:val="auto"/>
          <w:sz w:val="26"/>
          <w:szCs w:val="26"/>
        </w:rPr>
        <w:t>Уннинг сифат к</w:t>
      </w:r>
      <w:r w:rsidRPr="005C0FCA">
        <w:rPr>
          <w:rFonts w:ascii="Times New Roman" w:eastAsia="MS Mincho" w:hAnsi="Times New Roman"/>
          <w:b/>
          <w:bCs/>
          <w:i/>
          <w:iCs/>
          <w:color w:val="auto"/>
          <w:sz w:val="26"/>
          <w:szCs w:val="26"/>
          <w:lang w:val="uz-Cyrl-UZ"/>
        </w:rPr>
        <w:t>ў</w:t>
      </w:r>
      <w:r w:rsidRPr="005C0FCA">
        <w:rPr>
          <w:rFonts w:ascii="Times New Roman" w:eastAsia="MS Mincho" w:hAnsi="Times New Roman"/>
          <w:b/>
          <w:bCs/>
          <w:i/>
          <w:iCs/>
          <w:color w:val="auto"/>
          <w:sz w:val="26"/>
          <w:szCs w:val="26"/>
        </w:rPr>
        <w:t>рсаткичлари ва меъёрлари</w:t>
      </w:r>
      <w:r w:rsidRPr="005C0FCA">
        <w:rPr>
          <w:rFonts w:ascii="Times New Roman" w:eastAsia="MS Mincho" w:hAnsi="Times New Roman"/>
          <w:b/>
          <w:bCs/>
          <w:i/>
          <w:iCs/>
          <w:color w:val="auto"/>
          <w:sz w:val="26"/>
          <w:szCs w:val="26"/>
          <w:lang w:val="uz-Cyrl-UZ"/>
        </w:rPr>
        <w:t>.</w:t>
      </w:r>
      <w:r w:rsidRPr="005C0FCA">
        <w:rPr>
          <w:rFonts w:ascii="Times New Roman" w:eastAsia="MS Mincho" w:hAnsi="Times New Roman"/>
          <w:i/>
          <w:iCs/>
          <w:color w:val="auto"/>
          <w:sz w:val="26"/>
          <w:szCs w:val="26"/>
          <w:lang w:val="uz-Cyrl-UZ"/>
        </w:rPr>
        <w:t xml:space="preserve"> </w:t>
      </w:r>
      <w:r w:rsidRPr="005C0FCA">
        <w:rPr>
          <w:rFonts w:ascii="Times New Roman" w:eastAsia="MS Mincho" w:hAnsi="Times New Roman"/>
          <w:color w:val="auto"/>
          <w:sz w:val="26"/>
          <w:szCs w:val="26"/>
          <w:lang w:val="uz-Cyrl-UZ"/>
        </w:rPr>
        <w:t>Ҳар бир ун партияси таҳлил қилиниб, у ёки бу навга мансублиги, нонбоплик кўрсаткичлари,  уннинг истеъмол муддати сингари хусусиятлари текширилади.</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Таҳлил давомида қуйидаги  сифат  кўрсаткичлари  аниқланади: ранг, ҳид,  таъм,  ғижирлик, намлик, зараркунандалар билан  зарарланганлик, кулдорлик,  янчиш йириклиги,  клейковина сифати ва миқдори,  металл  аралашмалар  миқдори,  зарарли аралашмалар уни, ниш урган донлар уни.  Ун стандартда  кўрсатилган  усуллар бўйича таҳлил қилинади.</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Ун сифати ўртача намуна тахлили асосида аниқланади.</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Агар ун қопга солинган бўлса,  ҳар бир партия ташқи кўрикдан ўтказилади. Бунда юкнинг тўғри қўйилганлиги, идиш (қоп) нинг ҳолати ташқи томондан чанг босиб қолмаганлиги, қопнинг юза қисмида зараркунандаларнинг бор ёки йўқлиги текширилади.  Шундан кейин олинмалар (выемки) олишга киришилади. Олинмалар  ўзаро таққосланиб ун партиясининг бир хиллиги тўғрисида хулосага  келинади. Агар ун партияси органолептик кўрсаткичлар бўйича бир  хил бўлса, олинмадан дастлабки намуна, дастлабки намунадан эса ўртача намуна ажратилади.</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i/>
          <w:iCs/>
          <w:color w:val="auto"/>
          <w:sz w:val="26"/>
          <w:szCs w:val="26"/>
        </w:rPr>
        <w:t>Ун ранги</w:t>
      </w:r>
      <w:r w:rsidRPr="005C0FCA">
        <w:rPr>
          <w:rFonts w:ascii="Times New Roman" w:eastAsia="MS Mincho" w:hAnsi="Times New Roman"/>
          <w:b/>
          <w:bCs/>
          <w:color w:val="auto"/>
          <w:sz w:val="26"/>
          <w:szCs w:val="26"/>
        </w:rPr>
        <w:t>.</w:t>
      </w:r>
      <w:r w:rsidRPr="005C0FCA">
        <w:rPr>
          <w:rFonts w:ascii="Times New Roman" w:eastAsia="MS Mincho" w:hAnsi="Times New Roman"/>
          <w:color w:val="auto"/>
          <w:sz w:val="26"/>
          <w:szCs w:val="26"/>
        </w:rPr>
        <w:t xml:space="preserve"> Бу к</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 xml:space="preserve">рсаткич уннинг янги тортилганлигини ва навини белгилайди.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ар бир нав</w:t>
      </w:r>
      <w:r w:rsidRPr="005C0FCA">
        <w:rPr>
          <w:rFonts w:ascii="Times New Roman" w:eastAsia="MS Mincho" w:hAnsi="Times New Roman"/>
          <w:color w:val="auto"/>
          <w:sz w:val="26"/>
          <w:szCs w:val="26"/>
          <w:lang w:val="uz-Cyrl-UZ"/>
        </w:rPr>
        <w:t xml:space="preserve">га тегишли </w:t>
      </w:r>
      <w:r w:rsidRPr="005C0FCA">
        <w:rPr>
          <w:rFonts w:ascii="Times New Roman" w:eastAsia="MS Mincho" w:hAnsi="Times New Roman"/>
          <w:color w:val="auto"/>
          <w:sz w:val="26"/>
          <w:szCs w:val="26"/>
        </w:rPr>
        <w:t xml:space="preserve"> ун стандарт  ёки  техник</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к</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рсаткичларда белгиланган рангга эга. Агар ун к</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рсатилган ранг</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тус меъёрларига мос келмаса</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 xml:space="preserve"> у ностандарт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исобланади.</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Уннинг ранги дон ранги</w:t>
      </w:r>
      <w:r w:rsidRPr="005C0FCA">
        <w:rPr>
          <w:rFonts w:ascii="Times New Roman" w:eastAsia="MS Mincho" w:hAnsi="Times New Roman"/>
          <w:color w:val="auto"/>
          <w:sz w:val="26"/>
          <w:szCs w:val="26"/>
          <w:lang w:val="uz-Cyrl-UZ"/>
        </w:rPr>
        <w:t xml:space="preserve">дан, </w:t>
      </w:r>
      <w:r w:rsidRPr="005C0FCA">
        <w:rPr>
          <w:rFonts w:ascii="Times New Roman" w:eastAsia="MS Mincho" w:hAnsi="Times New Roman"/>
          <w:color w:val="auto"/>
          <w:sz w:val="26"/>
          <w:szCs w:val="26"/>
        </w:rPr>
        <w:t xml:space="preserve"> ўнга </w:t>
      </w:r>
      <w:r w:rsidRPr="005C0FCA">
        <w:rPr>
          <w:rFonts w:ascii="Times New Roman" w:eastAsia="MS Mincho" w:hAnsi="Times New Roman"/>
          <w:color w:val="auto"/>
          <w:sz w:val="26"/>
          <w:szCs w:val="26"/>
          <w:lang w:val="uz-Cyrl-UZ"/>
        </w:rPr>
        <w:t>қў</w:t>
      </w:r>
      <w:r w:rsidRPr="005C0FCA">
        <w:rPr>
          <w:rFonts w:ascii="Times New Roman" w:eastAsia="MS Mincho" w:hAnsi="Times New Roman"/>
          <w:color w:val="auto"/>
          <w:sz w:val="26"/>
          <w:szCs w:val="26"/>
        </w:rPr>
        <w:t>шилган қобиқ ми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дори</w:t>
      </w:r>
      <w:r w:rsidRPr="005C0FCA">
        <w:rPr>
          <w:rFonts w:ascii="Times New Roman" w:eastAsia="MS Mincho" w:hAnsi="Times New Roman"/>
          <w:color w:val="auto"/>
          <w:sz w:val="26"/>
          <w:szCs w:val="26"/>
          <w:lang w:val="uz-Cyrl-UZ"/>
        </w:rPr>
        <w:t xml:space="preserve">дан </w:t>
      </w:r>
      <w:r w:rsidRPr="005C0FCA">
        <w:rPr>
          <w:rFonts w:ascii="Times New Roman" w:eastAsia="MS Mincho" w:hAnsi="Times New Roman"/>
          <w:color w:val="auto"/>
          <w:sz w:val="26"/>
          <w:szCs w:val="26"/>
        </w:rPr>
        <w:t xml:space="preserve"> ва ун</w:t>
      </w:r>
      <w:r w:rsidRPr="005C0FCA">
        <w:rPr>
          <w:rFonts w:ascii="Times New Roman" w:eastAsia="MS Mincho" w:hAnsi="Times New Roman"/>
          <w:color w:val="auto"/>
          <w:sz w:val="26"/>
          <w:szCs w:val="26"/>
          <w:lang w:val="uz-Cyrl-UZ"/>
        </w:rPr>
        <w:t>нинг</w:t>
      </w:r>
      <w:r w:rsidRPr="005C0FCA">
        <w:rPr>
          <w:rFonts w:ascii="Times New Roman" w:eastAsia="MS Mincho" w:hAnsi="Times New Roman"/>
          <w:color w:val="auto"/>
          <w:sz w:val="26"/>
          <w:szCs w:val="26"/>
        </w:rPr>
        <w:t xml:space="preserve"> йириклигидан  бо</w:t>
      </w:r>
      <w:r w:rsidRPr="005C0FCA">
        <w:rPr>
          <w:rFonts w:ascii="Times New Roman" w:eastAsia="MS Mincho" w:hAnsi="Times New Roman"/>
          <w:color w:val="auto"/>
          <w:sz w:val="26"/>
          <w:szCs w:val="26"/>
          <w:lang w:val="uz-Cyrl-UZ"/>
        </w:rPr>
        <w:t>ғл</w:t>
      </w:r>
      <w:r w:rsidRPr="005C0FCA">
        <w:rPr>
          <w:rFonts w:ascii="Times New Roman" w:eastAsia="MS Mincho" w:hAnsi="Times New Roman"/>
          <w:color w:val="auto"/>
          <w:sz w:val="26"/>
          <w:szCs w:val="26"/>
        </w:rPr>
        <w:t>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лади.  Бир хил навдаги унлар ранги орасидаги</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катта фар</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лар  уларнинг о</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 донли ва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изил донли бу</w:t>
      </w:r>
      <w:r w:rsidRPr="005C0FCA">
        <w:rPr>
          <w:rFonts w:ascii="Times New Roman" w:eastAsia="MS Mincho" w:hAnsi="Times New Roman"/>
          <w:color w:val="auto"/>
          <w:sz w:val="26"/>
          <w:szCs w:val="26"/>
          <w:lang w:val="uz-Cyrl-UZ"/>
        </w:rPr>
        <w:t>ғ</w:t>
      </w:r>
      <w:r w:rsidRPr="005C0FCA">
        <w:rPr>
          <w:rFonts w:ascii="Times New Roman" w:eastAsia="MS Mincho" w:hAnsi="Times New Roman"/>
          <w:color w:val="auto"/>
          <w:sz w:val="26"/>
          <w:szCs w:val="26"/>
        </w:rPr>
        <w:t xml:space="preserve">дойдан </w:t>
      </w:r>
      <w:r w:rsidRPr="005C0FCA">
        <w:rPr>
          <w:rFonts w:ascii="Times New Roman" w:eastAsia="MS Mincho" w:hAnsi="Times New Roman"/>
          <w:color w:val="auto"/>
          <w:sz w:val="26"/>
          <w:szCs w:val="26"/>
          <w:lang w:val="uz-Cyrl-UZ"/>
        </w:rPr>
        <w:t>тортилганлиги туфайли кузатилади.</w:t>
      </w:r>
      <w:r w:rsidRPr="005C0FCA">
        <w:rPr>
          <w:rFonts w:ascii="Times New Roman" w:eastAsia="MS Mincho" w:hAnsi="Times New Roman"/>
          <w:color w:val="auto"/>
          <w:sz w:val="26"/>
          <w:szCs w:val="26"/>
        </w:rPr>
        <w:t xml:space="preserve"> Янчиладиган  аралашмада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изил</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донли бу</w:t>
      </w:r>
      <w:r w:rsidRPr="005C0FCA">
        <w:rPr>
          <w:rFonts w:ascii="Times New Roman" w:eastAsia="MS Mincho" w:hAnsi="Times New Roman"/>
          <w:color w:val="auto"/>
          <w:sz w:val="26"/>
          <w:szCs w:val="26"/>
          <w:lang w:val="uz-Cyrl-UZ"/>
        </w:rPr>
        <w:t>ғ</w:t>
      </w:r>
      <w:r w:rsidRPr="005C0FCA">
        <w:rPr>
          <w:rFonts w:ascii="Times New Roman" w:eastAsia="MS Mincho" w:hAnsi="Times New Roman"/>
          <w:color w:val="auto"/>
          <w:sz w:val="26"/>
          <w:szCs w:val="26"/>
        </w:rPr>
        <w:t>дойлар  ми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дори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анча к</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п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 xml:space="preserve">лса,  ун шунчалик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орамтир</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тусга кираверади.</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Уннинг паст  навлари  ю</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ори навларига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араганда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орамтирро</w:t>
      </w:r>
      <w:r w:rsidRPr="005C0FCA">
        <w:rPr>
          <w:rFonts w:ascii="Times New Roman" w:eastAsia="MS Mincho" w:hAnsi="Times New Roman"/>
          <w:color w:val="auto"/>
          <w:sz w:val="26"/>
          <w:szCs w:val="26"/>
          <w:lang w:val="uz-Cyrl-UZ"/>
        </w:rPr>
        <w:t xml:space="preserve">қ </w:t>
      </w:r>
      <w:r w:rsidRPr="005C0FCA">
        <w:rPr>
          <w:rFonts w:ascii="Times New Roman" w:eastAsia="MS Mincho" w:hAnsi="Times New Roman"/>
          <w:color w:val="auto"/>
          <w:sz w:val="26"/>
          <w:szCs w:val="26"/>
        </w:rPr>
        <w:t>тус</w:t>
      </w:r>
      <w:r w:rsidRPr="005C0FCA">
        <w:rPr>
          <w:rFonts w:ascii="Times New Roman" w:eastAsia="MS Mincho" w:hAnsi="Times New Roman"/>
          <w:color w:val="auto"/>
          <w:sz w:val="26"/>
          <w:szCs w:val="26"/>
          <w:lang w:val="uz-Cyrl-UZ"/>
        </w:rPr>
        <w:t>д</w:t>
      </w:r>
      <w:r w:rsidRPr="005C0FCA">
        <w:rPr>
          <w:rFonts w:ascii="Times New Roman" w:eastAsia="MS Mincho" w:hAnsi="Times New Roman"/>
          <w:color w:val="auto"/>
          <w:sz w:val="26"/>
          <w:szCs w:val="26"/>
        </w:rPr>
        <w:t>а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лади, чунки уларда қобиқ  ми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дори к</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про</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лади.</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lastRenderedPageBreak/>
        <w:t>Турли йирикликда  янчилган донларнинг ранги бир хил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лмайди, майин янч</w:t>
      </w:r>
      <w:r w:rsidRPr="005C0FCA">
        <w:rPr>
          <w:rFonts w:ascii="Times New Roman" w:eastAsia="MS Mincho" w:hAnsi="Times New Roman"/>
          <w:color w:val="auto"/>
          <w:sz w:val="26"/>
          <w:szCs w:val="26"/>
          <w:lang w:val="uz-Cyrl-UZ"/>
        </w:rPr>
        <w:t>и</w:t>
      </w:r>
      <w:r w:rsidRPr="005C0FCA">
        <w:rPr>
          <w:rFonts w:ascii="Times New Roman" w:eastAsia="MS Mincho" w:hAnsi="Times New Roman"/>
          <w:color w:val="auto"/>
          <w:sz w:val="26"/>
          <w:szCs w:val="26"/>
        </w:rPr>
        <w:t>лганда оч рангд</w:t>
      </w:r>
      <w:r w:rsidRPr="005C0FCA">
        <w:rPr>
          <w:rFonts w:ascii="Times New Roman" w:eastAsia="MS Mincho" w:hAnsi="Times New Roman"/>
          <w:color w:val="auto"/>
          <w:sz w:val="26"/>
          <w:szCs w:val="26"/>
          <w:lang w:val="uz-Cyrl-UZ"/>
        </w:rPr>
        <w:t>а</w:t>
      </w:r>
      <w:r w:rsidRPr="005C0FCA">
        <w:rPr>
          <w:rFonts w:ascii="Times New Roman" w:eastAsia="MS Mincho" w:hAnsi="Times New Roman"/>
          <w:color w:val="auto"/>
          <w:sz w:val="26"/>
          <w:szCs w:val="26"/>
        </w:rPr>
        <w:t xml:space="preserve">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лади.  Ун  меъёрий  шароитларда</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са</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ланса</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 xml:space="preserve"> унинг ранги о</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ишро</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 к</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 xml:space="preserve">ринади. Жуда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уру</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 ун анча о</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ро</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 к</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ринади.</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Ун</w:t>
      </w:r>
      <w:r w:rsidRPr="005C0FCA">
        <w:rPr>
          <w:rFonts w:ascii="Times New Roman" w:eastAsia="MS Mincho" w:hAnsi="Times New Roman"/>
          <w:color w:val="auto"/>
          <w:sz w:val="26"/>
          <w:szCs w:val="26"/>
          <w:lang w:val="uz-Cyrl-UZ"/>
        </w:rPr>
        <w:t>нинг</w:t>
      </w:r>
      <w:r w:rsidRPr="005C0FCA">
        <w:rPr>
          <w:rFonts w:ascii="Times New Roman" w:eastAsia="MS Mincho" w:hAnsi="Times New Roman"/>
          <w:color w:val="auto"/>
          <w:sz w:val="26"/>
          <w:szCs w:val="26"/>
        </w:rPr>
        <w:t xml:space="preserve"> ранги  органолептик усулда</w:t>
      </w:r>
      <w:r w:rsidRPr="005C0FCA">
        <w:rPr>
          <w:rFonts w:ascii="Times New Roman" w:eastAsia="MS Mincho" w:hAnsi="Times New Roman"/>
          <w:color w:val="auto"/>
          <w:sz w:val="26"/>
          <w:szCs w:val="26"/>
          <w:lang w:val="uz-Cyrl-UZ"/>
        </w:rPr>
        <w:t xml:space="preserve"> уни прессланган брикетларини </w:t>
      </w:r>
      <w:r w:rsidRPr="005C0FCA">
        <w:rPr>
          <w:rFonts w:ascii="Times New Roman" w:eastAsia="MS Mincho" w:hAnsi="Times New Roman"/>
          <w:color w:val="auto"/>
          <w:sz w:val="26"/>
          <w:szCs w:val="26"/>
        </w:rPr>
        <w:t xml:space="preserve"> этало</w:t>
      </w:r>
      <w:r w:rsidRPr="005C0FCA">
        <w:rPr>
          <w:rFonts w:ascii="Times New Roman" w:eastAsia="MS Mincho" w:hAnsi="Times New Roman"/>
          <w:color w:val="auto"/>
          <w:sz w:val="26"/>
          <w:szCs w:val="26"/>
          <w:lang w:val="uz-Cyrl-UZ"/>
        </w:rPr>
        <w:t>н</w:t>
      </w:r>
      <w:r w:rsidRPr="005C0FCA">
        <w:rPr>
          <w:rFonts w:ascii="Times New Roman" w:eastAsia="MS Mincho" w:hAnsi="Times New Roman"/>
          <w:color w:val="auto"/>
          <w:sz w:val="26"/>
          <w:szCs w:val="26"/>
        </w:rPr>
        <w:t xml:space="preserve">лар </w:t>
      </w:r>
      <w:r w:rsidRPr="005C0FCA">
        <w:rPr>
          <w:rFonts w:ascii="Times New Roman" w:eastAsia="MS Mincho" w:hAnsi="Times New Roman"/>
          <w:color w:val="auto"/>
          <w:sz w:val="26"/>
          <w:szCs w:val="26"/>
          <w:lang w:val="uz-Cyrl-UZ"/>
        </w:rPr>
        <w:t>билан ҳ</w:t>
      </w:r>
      <w:r w:rsidRPr="005C0FCA">
        <w:rPr>
          <w:rFonts w:ascii="Times New Roman" w:eastAsia="MS Mincho" w:hAnsi="Times New Roman"/>
          <w:color w:val="auto"/>
          <w:sz w:val="26"/>
          <w:szCs w:val="26"/>
        </w:rPr>
        <w:t xml:space="preserve">ул ва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уру</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 намуналарда та</w:t>
      </w:r>
      <w:r w:rsidRPr="005C0FCA">
        <w:rPr>
          <w:rFonts w:ascii="Times New Roman" w:eastAsia="MS Mincho" w:hAnsi="Times New Roman"/>
          <w:color w:val="auto"/>
          <w:sz w:val="26"/>
          <w:szCs w:val="26"/>
          <w:lang w:val="uz-Cyrl-UZ"/>
        </w:rPr>
        <w:t>ққ</w:t>
      </w:r>
      <w:r w:rsidRPr="005C0FCA">
        <w:rPr>
          <w:rFonts w:ascii="Times New Roman" w:eastAsia="MS Mincho" w:hAnsi="Times New Roman"/>
          <w:color w:val="auto"/>
          <w:sz w:val="26"/>
          <w:szCs w:val="26"/>
        </w:rPr>
        <w:t xml:space="preserve">ослаб ёки ранг </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лчовчи асбобларда ани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ланади.</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i/>
          <w:iCs/>
          <w:color w:val="auto"/>
          <w:sz w:val="26"/>
          <w:szCs w:val="26"/>
        </w:rPr>
        <w:t xml:space="preserve">Ун </w:t>
      </w:r>
      <w:r w:rsidRPr="005C0FCA">
        <w:rPr>
          <w:rFonts w:ascii="Times New Roman" w:eastAsia="MS Mincho" w:hAnsi="Times New Roman"/>
          <w:i/>
          <w:iCs/>
          <w:color w:val="auto"/>
          <w:sz w:val="26"/>
          <w:szCs w:val="26"/>
          <w:lang w:val="uz-Cyrl-UZ"/>
        </w:rPr>
        <w:t>ҳ</w:t>
      </w:r>
      <w:r w:rsidRPr="005C0FCA">
        <w:rPr>
          <w:rFonts w:ascii="Times New Roman" w:eastAsia="MS Mincho" w:hAnsi="Times New Roman"/>
          <w:i/>
          <w:iCs/>
          <w:color w:val="auto"/>
          <w:sz w:val="26"/>
          <w:szCs w:val="26"/>
        </w:rPr>
        <w:t>иди</w:t>
      </w:r>
      <w:r w:rsidRPr="005C0FCA">
        <w:rPr>
          <w:rFonts w:ascii="Times New Roman" w:eastAsia="MS Mincho" w:hAnsi="Times New Roman"/>
          <w:b/>
          <w:bCs/>
          <w:color w:val="auto"/>
          <w:sz w:val="26"/>
          <w:szCs w:val="26"/>
        </w:rPr>
        <w:t>.</w:t>
      </w:r>
      <w:r w:rsidRPr="005C0FCA">
        <w:rPr>
          <w:rFonts w:ascii="Times New Roman" w:eastAsia="MS Mincho" w:hAnsi="Times New Roman"/>
          <w:color w:val="auto"/>
          <w:sz w:val="26"/>
          <w:szCs w:val="26"/>
        </w:rPr>
        <w:t xml:space="preserve"> Янги тортилган уннинг </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 xml:space="preserve">зига хос ва сезиларли даражадаги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 xml:space="preserve">иди мавжуд. Ўнга </w:t>
      </w:r>
      <w:r w:rsidRPr="005C0FCA">
        <w:rPr>
          <w:rFonts w:ascii="Times New Roman" w:eastAsia="MS Mincho" w:hAnsi="Times New Roman"/>
          <w:color w:val="auto"/>
          <w:sz w:val="26"/>
          <w:szCs w:val="26"/>
          <w:lang w:val="uz-Cyrl-UZ"/>
        </w:rPr>
        <w:t xml:space="preserve">хос </w:t>
      </w:r>
      <w:r w:rsidRPr="005C0FCA">
        <w:rPr>
          <w:rFonts w:ascii="Times New Roman" w:eastAsia="MS Mincho" w:hAnsi="Times New Roman"/>
          <w:color w:val="auto"/>
          <w:sz w:val="26"/>
          <w:szCs w:val="26"/>
        </w:rPr>
        <w:t>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 xml:space="preserve">лмаган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 xml:space="preserve">ид </w:t>
      </w:r>
      <w:r w:rsidRPr="005C0FCA">
        <w:rPr>
          <w:rFonts w:ascii="Times New Roman" w:eastAsia="MS Mincho" w:hAnsi="Times New Roman"/>
          <w:color w:val="auto"/>
          <w:sz w:val="26"/>
          <w:szCs w:val="26"/>
          <w:lang w:val="uz-Cyrl-UZ"/>
        </w:rPr>
        <w:t xml:space="preserve">қайта ишлашда </w:t>
      </w:r>
      <w:r w:rsidRPr="005C0FCA">
        <w:rPr>
          <w:rFonts w:ascii="Times New Roman" w:eastAsia="MS Mincho" w:hAnsi="Times New Roman"/>
          <w:color w:val="auto"/>
          <w:sz w:val="26"/>
          <w:szCs w:val="26"/>
        </w:rPr>
        <w:t>паст навли дон (ниш урган</w:t>
      </w:r>
      <w:r w:rsidRPr="005C0FCA">
        <w:rPr>
          <w:rFonts w:ascii="Times New Roman" w:eastAsia="MS Mincho" w:hAnsi="Times New Roman"/>
          <w:color w:val="auto"/>
          <w:sz w:val="26"/>
          <w:szCs w:val="26"/>
          <w:lang w:val="uz-Cyrl-UZ"/>
        </w:rPr>
        <w:t>, ўз-ў</w:t>
      </w:r>
      <w:r w:rsidRPr="005C0FCA">
        <w:rPr>
          <w:rFonts w:ascii="Times New Roman" w:eastAsia="MS Mincho" w:hAnsi="Times New Roman"/>
          <w:color w:val="auto"/>
          <w:sz w:val="26"/>
          <w:szCs w:val="26"/>
        </w:rPr>
        <w:t xml:space="preserve">зидан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изиб куйган дон ва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оказо.)</w:t>
      </w:r>
      <w:r w:rsidRPr="005C0FCA">
        <w:rPr>
          <w:rFonts w:ascii="Times New Roman" w:eastAsia="MS Mincho" w:hAnsi="Times New Roman"/>
          <w:color w:val="auto"/>
          <w:sz w:val="26"/>
          <w:szCs w:val="26"/>
          <w:lang w:val="uz-Cyrl-UZ"/>
        </w:rPr>
        <w:t>лар</w:t>
      </w:r>
      <w:r w:rsidRPr="005C0FCA">
        <w:rPr>
          <w:rFonts w:ascii="Times New Roman" w:eastAsia="MS Mincho" w:hAnsi="Times New Roman"/>
          <w:color w:val="auto"/>
          <w:sz w:val="26"/>
          <w:szCs w:val="26"/>
        </w:rPr>
        <w:t xml:space="preserve"> </w:t>
      </w:r>
      <w:r w:rsidRPr="005C0FCA">
        <w:rPr>
          <w:rFonts w:ascii="Times New Roman" w:eastAsia="MS Mincho" w:hAnsi="Times New Roman"/>
          <w:color w:val="auto"/>
          <w:sz w:val="26"/>
          <w:szCs w:val="26"/>
          <w:lang w:val="uz-Cyrl-UZ"/>
        </w:rPr>
        <w:t xml:space="preserve">ёки </w:t>
      </w:r>
      <w:r w:rsidRPr="005C0FCA">
        <w:rPr>
          <w:rFonts w:ascii="Times New Roman" w:eastAsia="MS Mincho" w:hAnsi="Times New Roman"/>
          <w:color w:val="auto"/>
          <w:sz w:val="26"/>
          <w:szCs w:val="26"/>
        </w:rPr>
        <w:t xml:space="preserve"> бегона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идларга эга</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лган (эрмон, донник)</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аралашмалар</w:t>
      </w:r>
      <w:r w:rsidRPr="005C0FCA">
        <w:rPr>
          <w:rFonts w:ascii="Times New Roman" w:eastAsia="MS Mincho" w:hAnsi="Times New Roman"/>
          <w:color w:val="auto"/>
          <w:sz w:val="26"/>
          <w:szCs w:val="26"/>
          <w:lang w:val="uz-Cyrl-UZ"/>
        </w:rPr>
        <w:t>ни ўзида сақлаган донлар</w:t>
      </w:r>
      <w:r w:rsidRPr="005C0FCA">
        <w:rPr>
          <w:rFonts w:ascii="Times New Roman" w:eastAsia="MS Mincho" w:hAnsi="Times New Roman"/>
          <w:color w:val="auto"/>
          <w:sz w:val="26"/>
          <w:szCs w:val="26"/>
        </w:rPr>
        <w:t xml:space="preserve"> </w:t>
      </w:r>
      <w:r w:rsidRPr="005C0FCA">
        <w:rPr>
          <w:rFonts w:ascii="Times New Roman" w:eastAsia="MS Mincho" w:hAnsi="Times New Roman"/>
          <w:color w:val="auto"/>
          <w:sz w:val="26"/>
          <w:szCs w:val="26"/>
          <w:lang w:val="uz-Cyrl-UZ"/>
        </w:rPr>
        <w:t>қў</w:t>
      </w:r>
      <w:r w:rsidRPr="005C0FCA">
        <w:rPr>
          <w:rFonts w:ascii="Times New Roman" w:eastAsia="MS Mincho" w:hAnsi="Times New Roman"/>
          <w:color w:val="auto"/>
          <w:sz w:val="26"/>
          <w:szCs w:val="26"/>
        </w:rPr>
        <w:t>лланилганда ёки унни но</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улай шароитларда са</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лаш натижасида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осил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лади.</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Ун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иди органолептик усулда ани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ланилади.</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i/>
          <w:iCs/>
          <w:color w:val="auto"/>
          <w:sz w:val="26"/>
          <w:szCs w:val="26"/>
        </w:rPr>
        <w:t>Ун таъми</w:t>
      </w:r>
      <w:r w:rsidRPr="005C0FCA">
        <w:rPr>
          <w:rFonts w:ascii="Times New Roman" w:eastAsia="MS Mincho" w:hAnsi="Times New Roman"/>
          <w:b/>
          <w:bCs/>
          <w:color w:val="auto"/>
          <w:sz w:val="26"/>
          <w:szCs w:val="26"/>
        </w:rPr>
        <w:t>.</w:t>
      </w:r>
      <w:r w:rsidRPr="005C0FCA">
        <w:rPr>
          <w:rFonts w:ascii="Times New Roman" w:eastAsia="MS Mincho" w:hAnsi="Times New Roman"/>
          <w:color w:val="auto"/>
          <w:sz w:val="26"/>
          <w:szCs w:val="26"/>
        </w:rPr>
        <w:t xml:space="preserve">  У</w:t>
      </w:r>
      <w:r w:rsidRPr="005C0FCA">
        <w:rPr>
          <w:rFonts w:ascii="Times New Roman" w:eastAsia="MS Mincho" w:hAnsi="Times New Roman"/>
          <w:color w:val="auto"/>
          <w:sz w:val="26"/>
          <w:szCs w:val="26"/>
          <w:lang w:val="uz-Cyrl-UZ"/>
        </w:rPr>
        <w:t>н</w:t>
      </w:r>
      <w:r w:rsidRPr="005C0FCA">
        <w:rPr>
          <w:rFonts w:ascii="Times New Roman" w:eastAsia="MS Mincho" w:hAnsi="Times New Roman"/>
          <w:color w:val="auto"/>
          <w:sz w:val="26"/>
          <w:szCs w:val="26"/>
        </w:rPr>
        <w:t xml:space="preserve">нинг таъми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 xml:space="preserve">ам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 xml:space="preserve">иди сингари </w:t>
      </w:r>
      <w:r w:rsidRPr="005C0FCA">
        <w:rPr>
          <w:rFonts w:ascii="Times New Roman" w:eastAsia="MS Mincho" w:hAnsi="Times New Roman"/>
          <w:color w:val="auto"/>
          <w:sz w:val="26"/>
          <w:szCs w:val="26"/>
          <w:lang w:val="uz-Cyrl-UZ"/>
        </w:rPr>
        <w:t>н</w:t>
      </w:r>
      <w:r w:rsidRPr="005C0FCA">
        <w:rPr>
          <w:rFonts w:ascii="Times New Roman" w:eastAsia="MS Mincho" w:hAnsi="Times New Roman"/>
          <w:color w:val="auto"/>
          <w:sz w:val="26"/>
          <w:szCs w:val="26"/>
        </w:rPr>
        <w:t>а</w:t>
      </w:r>
      <w:r w:rsidRPr="005C0FCA">
        <w:rPr>
          <w:rFonts w:ascii="Times New Roman" w:eastAsia="MS Mincho" w:hAnsi="Times New Roman"/>
          <w:color w:val="auto"/>
          <w:sz w:val="26"/>
          <w:szCs w:val="26"/>
          <w:lang w:val="uz-Cyrl-UZ"/>
        </w:rPr>
        <w:t>в</w:t>
      </w:r>
      <w:r w:rsidRPr="005C0FCA">
        <w:rPr>
          <w:rFonts w:ascii="Times New Roman" w:eastAsia="MS Mincho" w:hAnsi="Times New Roman"/>
          <w:color w:val="auto"/>
          <w:sz w:val="26"/>
          <w:szCs w:val="26"/>
        </w:rPr>
        <w:t>нинг янги тортилганлигини белгиловчи к</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 xml:space="preserve">рсаткичдир.  Янги тортилган </w:t>
      </w:r>
      <w:r w:rsidRPr="005C0FCA">
        <w:rPr>
          <w:rFonts w:ascii="Times New Roman" w:eastAsia="MS Mincho" w:hAnsi="Times New Roman"/>
          <w:color w:val="auto"/>
          <w:sz w:val="26"/>
          <w:szCs w:val="26"/>
          <w:lang w:val="uz-Cyrl-UZ"/>
        </w:rPr>
        <w:t xml:space="preserve">ун </w:t>
      </w:r>
      <w:r w:rsidRPr="005C0FCA">
        <w:rPr>
          <w:rFonts w:ascii="Times New Roman" w:eastAsia="MS Mincho" w:hAnsi="Times New Roman"/>
          <w:color w:val="auto"/>
          <w:sz w:val="26"/>
          <w:szCs w:val="26"/>
        </w:rPr>
        <w:t>чучук таъмга</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эга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либ,  уни  узо</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ро</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 чайнасак нимширин таъмни сезиш мумкин.</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Уннинг таъми сифатсиз дондан ун олинганда ёки унни но</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улай  шароитларда са</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лаш натижасида </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згариши мумкин. Агар ун ниш урган,</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сову</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 урган, пишиб етилмаган дондан олинган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лса, уннинг таъми</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ширин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лади. Аччи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 шуво</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 дони аралашганда бундай ун таъми ачи</w:t>
      </w:r>
      <w:r w:rsidRPr="005C0FCA">
        <w:rPr>
          <w:rFonts w:ascii="Times New Roman" w:eastAsia="MS Mincho" w:hAnsi="Times New Roman"/>
          <w:color w:val="auto"/>
          <w:sz w:val="26"/>
          <w:szCs w:val="26"/>
          <w:lang w:val="uz-Cyrl-UZ"/>
        </w:rPr>
        <w:t xml:space="preserve">қ </w:t>
      </w:r>
      <w:r w:rsidRPr="005C0FCA">
        <w:rPr>
          <w:rFonts w:ascii="Times New Roman" w:eastAsia="MS Mincho" w:hAnsi="Times New Roman"/>
          <w:color w:val="auto"/>
          <w:sz w:val="26"/>
          <w:szCs w:val="26"/>
        </w:rPr>
        <w:t>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лади. Унни но</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улай шароитларда са</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лаш натижасида ун ачиш</w:t>
      </w:r>
      <w:r w:rsidRPr="005C0FCA">
        <w:rPr>
          <w:rFonts w:ascii="Times New Roman" w:eastAsia="MS Mincho" w:hAnsi="Times New Roman"/>
          <w:color w:val="auto"/>
          <w:sz w:val="26"/>
          <w:szCs w:val="26"/>
          <w:lang w:val="uz-Cyrl-UZ"/>
        </w:rPr>
        <w:t>и</w:t>
      </w:r>
      <w:r w:rsidRPr="005C0FCA">
        <w:rPr>
          <w:rFonts w:ascii="Times New Roman" w:eastAsia="MS Mincho" w:hAnsi="Times New Roman"/>
          <w:color w:val="auto"/>
          <w:sz w:val="26"/>
          <w:szCs w:val="26"/>
        </w:rPr>
        <w:t xml:space="preserve"> мумкин, о</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ибатда эса унинг таъми нордон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лади.</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Ун таъми органолептик усулда ани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ланади. Таъм билан биргаликда уннинг </w:t>
      </w:r>
      <w:r w:rsidRPr="005C0FCA">
        <w:rPr>
          <w:rFonts w:ascii="Times New Roman" w:eastAsia="MS Mincho" w:hAnsi="Times New Roman"/>
          <w:color w:val="auto"/>
          <w:sz w:val="26"/>
          <w:szCs w:val="26"/>
          <w:lang w:val="uz-Cyrl-UZ"/>
        </w:rPr>
        <w:t>ғижирлиги</w:t>
      </w:r>
      <w:r w:rsidRPr="005C0FCA">
        <w:rPr>
          <w:rFonts w:ascii="Times New Roman" w:eastAsia="MS Mincho" w:hAnsi="Times New Roman"/>
          <w:color w:val="auto"/>
          <w:sz w:val="26"/>
          <w:szCs w:val="26"/>
        </w:rPr>
        <w:t xml:space="preserve"> (хруст)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ам ани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ланади.</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Уннинг </w:t>
      </w:r>
      <w:r w:rsidRPr="005C0FCA">
        <w:rPr>
          <w:rFonts w:ascii="Times New Roman" w:eastAsia="MS Mincho" w:hAnsi="Times New Roman"/>
          <w:color w:val="auto"/>
          <w:sz w:val="26"/>
          <w:szCs w:val="26"/>
          <w:lang w:val="uz-Cyrl-UZ"/>
        </w:rPr>
        <w:t>ғ</w:t>
      </w:r>
      <w:r w:rsidRPr="005C0FCA">
        <w:rPr>
          <w:rFonts w:ascii="Times New Roman" w:eastAsia="MS Mincho" w:hAnsi="Times New Roman"/>
          <w:color w:val="auto"/>
          <w:sz w:val="26"/>
          <w:szCs w:val="26"/>
        </w:rPr>
        <w:t>ичи</w:t>
      </w:r>
      <w:r w:rsidRPr="005C0FCA">
        <w:rPr>
          <w:rFonts w:ascii="Times New Roman" w:eastAsia="MS Mincho" w:hAnsi="Times New Roman"/>
          <w:color w:val="auto"/>
          <w:sz w:val="26"/>
          <w:szCs w:val="26"/>
          <w:lang w:val="uz-Cyrl-UZ"/>
        </w:rPr>
        <w:t>р</w:t>
      </w:r>
      <w:r w:rsidRPr="005C0FCA">
        <w:rPr>
          <w:rFonts w:ascii="Times New Roman" w:eastAsia="MS Mincho" w:hAnsi="Times New Roman"/>
          <w:color w:val="auto"/>
          <w:sz w:val="26"/>
          <w:szCs w:val="26"/>
        </w:rPr>
        <w:t>лаши тегирмонга тортиш учун келтирилган доннинг аралашмалардан яхши тозаланмаганлиги натижасида ўнга тушиб</w:t>
      </w:r>
      <w:r w:rsidRPr="005C0FCA">
        <w:rPr>
          <w:rFonts w:ascii="Times New Roman" w:eastAsia="MS Mincho" w:hAnsi="Times New Roman"/>
          <w:color w:val="auto"/>
          <w:sz w:val="26"/>
          <w:szCs w:val="26"/>
          <w:lang w:val="uz-Cyrl-UZ"/>
        </w:rPr>
        <w:t xml:space="preserve"> қ</w:t>
      </w:r>
      <w:r w:rsidRPr="005C0FCA">
        <w:rPr>
          <w:rFonts w:ascii="Times New Roman" w:eastAsia="MS Mincho" w:hAnsi="Times New Roman"/>
          <w:color w:val="auto"/>
          <w:sz w:val="26"/>
          <w:szCs w:val="26"/>
        </w:rPr>
        <w:t>олган минерал</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ар</w:t>
      </w:r>
      <w:r w:rsidRPr="005C0FCA">
        <w:rPr>
          <w:rFonts w:ascii="Times New Roman" w:eastAsia="MS Mincho" w:hAnsi="Times New Roman"/>
          <w:color w:val="auto"/>
          <w:sz w:val="26"/>
          <w:szCs w:val="26"/>
          <w:lang w:val="uz-Cyrl-UZ"/>
        </w:rPr>
        <w:t>аралашмалар</w:t>
      </w:r>
      <w:r w:rsidRPr="005C0FCA">
        <w:rPr>
          <w:rFonts w:ascii="Times New Roman" w:eastAsia="MS Mincho" w:hAnsi="Times New Roman"/>
          <w:color w:val="auto"/>
          <w:sz w:val="26"/>
          <w:szCs w:val="26"/>
        </w:rPr>
        <w:t xml:space="preserve"> мавжудлигидан далолат берувчи к</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рсаткичдир.</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i/>
          <w:iCs/>
          <w:color w:val="auto"/>
          <w:sz w:val="26"/>
          <w:szCs w:val="26"/>
        </w:rPr>
        <w:t>Намлик.</w:t>
      </w:r>
      <w:r w:rsidRPr="005C0FCA">
        <w:rPr>
          <w:rFonts w:ascii="Times New Roman" w:eastAsia="MS Mincho" w:hAnsi="Times New Roman"/>
          <w:color w:val="auto"/>
          <w:sz w:val="26"/>
          <w:szCs w:val="26"/>
        </w:rPr>
        <w:t xml:space="preserve"> Ю</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ори намликка эга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лган ун тезда айниш хусусиятига эга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лади.  Чунки ундаги орти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ча намлик эркин  сувни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осил</w:t>
      </w:r>
      <w:r w:rsidRPr="005C0FCA">
        <w:rPr>
          <w:rFonts w:ascii="Times New Roman" w:eastAsia="MS Mincho" w:hAnsi="Times New Roman"/>
          <w:color w:val="auto"/>
          <w:sz w:val="26"/>
          <w:szCs w:val="26"/>
          <w:lang w:val="uz-Cyrl-UZ"/>
        </w:rPr>
        <w:t xml:space="preserve"> қ</w:t>
      </w:r>
      <w:r w:rsidRPr="005C0FCA">
        <w:rPr>
          <w:rFonts w:ascii="Times New Roman" w:eastAsia="MS Mincho" w:hAnsi="Times New Roman"/>
          <w:color w:val="auto"/>
          <w:sz w:val="26"/>
          <w:szCs w:val="26"/>
        </w:rPr>
        <w:t xml:space="preserve">илади, </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з  навбатида  эркин сув ферментлар фаоллигини келтириб</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чи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аради, микроорганизмлар ривожлинишига шароит яратилади.</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Аксинча, </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 xml:space="preserve">та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уру</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 унни са</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лаш</w:t>
      </w:r>
      <w:r w:rsidRPr="005C0FCA">
        <w:rPr>
          <w:rFonts w:ascii="Times New Roman" w:eastAsia="MS Mincho" w:hAnsi="Times New Roman"/>
          <w:color w:val="auto"/>
          <w:sz w:val="26"/>
          <w:szCs w:val="26"/>
          <w:lang w:val="uz-Cyrl-UZ"/>
        </w:rPr>
        <w:t>да</w:t>
      </w:r>
      <w:r w:rsidRPr="005C0FCA">
        <w:rPr>
          <w:rFonts w:ascii="Times New Roman" w:eastAsia="MS Mincho" w:hAnsi="Times New Roman"/>
          <w:color w:val="auto"/>
          <w:sz w:val="26"/>
          <w:szCs w:val="26"/>
        </w:rPr>
        <w:t xml:space="preserve"> ундаги мойнинг ачиш жараёни</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анча тез юз беради.</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Уннинг намлиги  доннинг намлигига бо</w:t>
      </w:r>
      <w:r w:rsidRPr="005C0FCA">
        <w:rPr>
          <w:rFonts w:ascii="Times New Roman" w:eastAsia="MS Mincho" w:hAnsi="Times New Roman"/>
          <w:color w:val="auto"/>
          <w:sz w:val="26"/>
          <w:szCs w:val="26"/>
          <w:lang w:val="uz-Cyrl-UZ"/>
        </w:rPr>
        <w:t>ғ</w:t>
      </w:r>
      <w:r w:rsidRPr="005C0FCA">
        <w:rPr>
          <w:rFonts w:ascii="Times New Roman" w:eastAsia="MS Mincho" w:hAnsi="Times New Roman"/>
          <w:color w:val="auto"/>
          <w:sz w:val="26"/>
          <w:szCs w:val="26"/>
        </w:rPr>
        <w:t>ли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либ,  тегирмонга</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келтирилган ва унни са</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лаш шароити сингари омиллар ун намлигига</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сезиларли таъсир к</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рсатади.  Намлик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йича кондицион талабларга</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жавоб берувчи дондан олинган ва технологик жараённинг барча</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 xml:space="preserve">шарт- шароитларига риоя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илинган меъёрий шароитларда са</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ланган</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ун одатда 13,5-15</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 гача намлик к</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рсаткичларига эга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лади.</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Ювиш ёки  </w:t>
      </w:r>
      <w:r w:rsidRPr="005C0FCA">
        <w:rPr>
          <w:rFonts w:ascii="Times New Roman" w:eastAsia="MS Mincho" w:hAnsi="Times New Roman"/>
          <w:color w:val="auto"/>
          <w:sz w:val="26"/>
          <w:szCs w:val="26"/>
          <w:lang w:val="uz-Cyrl-UZ"/>
        </w:rPr>
        <w:t>нам</w:t>
      </w:r>
      <w:r w:rsidRPr="005C0FCA">
        <w:rPr>
          <w:rFonts w:ascii="Times New Roman" w:eastAsia="MS Mincho" w:hAnsi="Times New Roman"/>
          <w:color w:val="auto"/>
          <w:sz w:val="26"/>
          <w:szCs w:val="26"/>
        </w:rPr>
        <w:t>лаш  жараёнида  меъёридан  орти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 намликка эга</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 xml:space="preserve">лган донни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айта ишлаб олинган ун ёки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 xml:space="preserve">авонинг  </w:t>
      </w:r>
      <w:r w:rsidRPr="005C0FCA">
        <w:rPr>
          <w:rFonts w:ascii="Times New Roman" w:eastAsia="MS Mincho" w:hAnsi="Times New Roman"/>
          <w:color w:val="auto"/>
          <w:sz w:val="26"/>
          <w:szCs w:val="26"/>
          <w:lang w:val="uz-Cyrl-UZ"/>
        </w:rPr>
        <w:t xml:space="preserve">намлиги </w:t>
      </w:r>
      <w:r w:rsidRPr="005C0FCA">
        <w:rPr>
          <w:rFonts w:ascii="Times New Roman" w:eastAsia="MS Mincho" w:hAnsi="Times New Roman"/>
          <w:color w:val="auto"/>
          <w:sz w:val="26"/>
          <w:szCs w:val="26"/>
        </w:rPr>
        <w:t>ю</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ори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лган</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ва но</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улай шароитларда са</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ланган уннинг намлиги ю</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ори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лади.</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Давлат стандартига к</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ра уннинг намлиги 15</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  дан  ошмаслиги,</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макаронбоп уннинг намлиги эса 15,5</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 дан орти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лмаслиги керак.</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lastRenderedPageBreak/>
        <w:t xml:space="preserve">Уннинг намлиги </w:t>
      </w:r>
      <w:smartTag w:uri="urn:schemas-microsoft-com:office:smarttags" w:element="metricconverter">
        <w:smartTagPr>
          <w:attr w:name="ProductID" w:val="5 г"/>
        </w:smartTagPr>
        <w:r w:rsidRPr="005C0FCA">
          <w:rPr>
            <w:rFonts w:ascii="Times New Roman" w:eastAsia="MS Mincho" w:hAnsi="Times New Roman"/>
            <w:color w:val="auto"/>
            <w:sz w:val="26"/>
            <w:szCs w:val="26"/>
          </w:rPr>
          <w:t>5</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г</w:t>
        </w:r>
      </w:smartTag>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 xml:space="preserve">ли </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лчанмани 40 минут давомида 130</w:t>
      </w:r>
      <w:r w:rsidRPr="005C0FCA">
        <w:rPr>
          <w:rFonts w:ascii="Times New Roman" w:eastAsia="MS Mincho" w:hAnsi="Times New Roman"/>
          <w:color w:val="auto"/>
          <w:sz w:val="26"/>
          <w:szCs w:val="26"/>
          <w:vertAlign w:val="superscript"/>
          <w:lang w:val="uz-Cyrl-UZ"/>
        </w:rPr>
        <w:t>0</w:t>
      </w:r>
      <w:r w:rsidRPr="005C0FCA">
        <w:rPr>
          <w:rFonts w:ascii="Times New Roman" w:eastAsia="MS Mincho" w:hAnsi="Times New Roman"/>
          <w:color w:val="auto"/>
          <w:sz w:val="26"/>
          <w:szCs w:val="26"/>
        </w:rPr>
        <w:t xml:space="preserve"> </w:t>
      </w:r>
      <w:r w:rsidRPr="005C0FCA">
        <w:rPr>
          <w:rFonts w:ascii="Times New Roman" w:eastAsia="MS Mincho" w:hAnsi="Times New Roman"/>
          <w:color w:val="auto"/>
          <w:sz w:val="26"/>
          <w:szCs w:val="26"/>
          <w:lang w:val="uz-Cyrl-UZ"/>
        </w:rPr>
        <w:t>С ҳ</w:t>
      </w:r>
      <w:r w:rsidRPr="005C0FCA">
        <w:rPr>
          <w:rFonts w:ascii="Times New Roman" w:eastAsia="MS Mincho" w:hAnsi="Times New Roman"/>
          <w:color w:val="auto"/>
          <w:sz w:val="26"/>
          <w:szCs w:val="26"/>
        </w:rPr>
        <w:t xml:space="preserve">ароратда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уритиш усулида ани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ланади.</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i/>
          <w:iCs/>
          <w:color w:val="auto"/>
          <w:sz w:val="26"/>
          <w:szCs w:val="26"/>
        </w:rPr>
        <w:t>Уннинг йириклиги</w:t>
      </w:r>
      <w:r w:rsidRPr="005C0FCA">
        <w:rPr>
          <w:rFonts w:ascii="Times New Roman" w:eastAsia="MS Mincho" w:hAnsi="Times New Roman"/>
          <w:b/>
          <w:bCs/>
          <w:color w:val="auto"/>
          <w:sz w:val="26"/>
          <w:szCs w:val="26"/>
        </w:rPr>
        <w:t>.</w:t>
      </w:r>
      <w:r w:rsidRPr="005C0FCA">
        <w:rPr>
          <w:rFonts w:ascii="Times New Roman" w:eastAsia="MS Mincho" w:hAnsi="Times New Roman"/>
          <w:color w:val="auto"/>
          <w:sz w:val="26"/>
          <w:szCs w:val="26"/>
        </w:rPr>
        <w:t xml:space="preserve">  Уннинг бу сифат  к</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рсаткичи  унни</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ба</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олашда му</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им а</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амиятга эга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либ, ундан олинадиган нон булка</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ва макарон ма</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 xml:space="preserve">сулотларининг сифатига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 xml:space="preserve">ал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илувчи таъсир к</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рсатадиган уннинг навини белгилайдиган к</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рсаткичдир.</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t xml:space="preserve">Ун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исмларининг хусусияти ва </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 xml:space="preserve">лчами унинг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уйидаги хоссалари билан бо</w:t>
      </w:r>
      <w:r w:rsidRPr="005C0FCA">
        <w:rPr>
          <w:rFonts w:ascii="Times New Roman" w:eastAsia="MS Mincho" w:hAnsi="Times New Roman"/>
          <w:color w:val="auto"/>
          <w:sz w:val="26"/>
          <w:szCs w:val="26"/>
          <w:lang w:val="uz-Cyrl-UZ"/>
        </w:rPr>
        <w:t>ғ</w:t>
      </w:r>
      <w:r w:rsidRPr="005C0FCA">
        <w:rPr>
          <w:rFonts w:ascii="Times New Roman" w:eastAsia="MS Mincho" w:hAnsi="Times New Roman"/>
          <w:color w:val="auto"/>
          <w:sz w:val="26"/>
          <w:szCs w:val="26"/>
        </w:rPr>
        <w:t>ли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 xml:space="preserve">лади:  сув ютувчанлик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обилияти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 xml:space="preserve">ртиш тезлиги, хамир тайёрлаш жараёнида уннинг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анд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 xml:space="preserve">осил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илиш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обилияти.</w:t>
      </w:r>
      <w:r w:rsidRPr="005C0FCA">
        <w:rPr>
          <w:rFonts w:ascii="Times New Roman" w:eastAsia="MS Mincho" w:hAnsi="Times New Roman"/>
          <w:color w:val="auto"/>
          <w:sz w:val="26"/>
          <w:szCs w:val="26"/>
          <w:lang w:val="uz-Cyrl-UZ"/>
        </w:rPr>
        <w:t xml:space="preserve"> Бу хусусиятлар ўз навбатида ачиш (кўпчиш) жараёни, ғоваклик, ноннинг ҳажмий кўлами, хамир консистенциясига ўз таъсирини кўрсатади.</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Уннинг йирик қисмларида кўпчиш (ачиш) тезлиги суст ва қанд ҳосил қилиш қобилияти паст бўлади.  Шу сабабдан бундай ун макарон маҳсулотлари ишлаб чиқаришга мўлжалланган бўлади.</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Жуда майин  тортилган  уннинг йирик сув ютувчанлик ва юқори қанд ҳосил қилувчанлик қобилияти мавжуд бўлади. Майин тортилган унда крахмал  доначалари  шикастланган  бўлиб, улар ферментлар таъсирига осон берилади, шу сабабдан қандланиш қобилияти юқори бўлади. Бундай  ундан тайёрланган хамир суюлувчи ва сочилувчи бўлади.</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60-100 мк ўлчамдаги қисмлардан тузилган ун энг яхши нонбоплик хусусиятига эга.  Унинг сув ютиш қобилияти яхши ва етарли даражада қандланиш хусусиятига эга бўлганлиги учун хамир эластик ва нон ғовак, йирик ҳажмли бўлади.</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Унни тортиш йириклиги стандартда кўрсатилган тарзда ҳар бир нав учун (50 ёки </w:t>
      </w:r>
      <w:smartTag w:uri="urn:schemas-microsoft-com:office:smarttags" w:element="metricconverter">
        <w:smartTagPr>
          <w:attr w:name="ProductID" w:val="100 г"/>
        </w:smartTagPr>
        <w:r w:rsidRPr="005C0FCA">
          <w:rPr>
            <w:rFonts w:ascii="Times New Roman" w:eastAsia="MS Mincho" w:hAnsi="Times New Roman"/>
            <w:color w:val="auto"/>
            <w:sz w:val="26"/>
            <w:szCs w:val="26"/>
            <w:lang w:val="uz-Cyrl-UZ"/>
          </w:rPr>
          <w:t>100 г</w:t>
        </w:r>
      </w:smartTag>
      <w:r w:rsidRPr="005C0FCA">
        <w:rPr>
          <w:rFonts w:ascii="Times New Roman" w:eastAsia="MS Mincho" w:hAnsi="Times New Roman"/>
          <w:color w:val="auto"/>
          <w:sz w:val="26"/>
          <w:szCs w:val="26"/>
          <w:lang w:val="uz-Cyrl-UZ"/>
        </w:rPr>
        <w:t xml:space="preserve"> ли) ўлчанма олиб,  уни  10 минут давомида элакдан ўтказиш натижасида аниқланади.</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Элаш тугатилгандан кейин устки элак қолдиғи ва эланма ўлчанади. Стандарт бўйича юқори элакда қолган (йирик қисмлар) қолдиқ ва пастки элакдаги майин қисмларнинг минимал миқдори  чегаралаб қўйилган. </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i/>
          <w:iCs/>
          <w:color w:val="auto"/>
          <w:sz w:val="26"/>
          <w:szCs w:val="26"/>
          <w:lang w:val="uz-Cyrl-UZ"/>
        </w:rPr>
        <w:t>Уннинг кулдорлиги</w:t>
      </w:r>
      <w:r w:rsidRPr="005C0FCA">
        <w:rPr>
          <w:rFonts w:ascii="Times New Roman" w:eastAsia="MS Mincho" w:hAnsi="Times New Roman"/>
          <w:b/>
          <w:bCs/>
          <w:color w:val="auto"/>
          <w:sz w:val="26"/>
          <w:szCs w:val="26"/>
          <w:lang w:val="uz-Cyrl-UZ"/>
        </w:rPr>
        <w:t>.</w:t>
      </w:r>
      <w:r w:rsidRPr="005C0FCA">
        <w:rPr>
          <w:rFonts w:ascii="Times New Roman" w:eastAsia="MS Mincho" w:hAnsi="Times New Roman"/>
          <w:color w:val="auto"/>
          <w:sz w:val="26"/>
          <w:szCs w:val="26"/>
          <w:lang w:val="uz-Cyrl-UZ"/>
        </w:rPr>
        <w:t xml:space="preserve"> Кулдорлик нав ва ун чиқишини белгиловчи кўрсаткич бўлиб, бу кўрсаткич асосида ун таркибидаги доннинг ташқи қисмлари миқдорини аниқлаш мумкин. Бунда  ташқи қисмлар кулдорлиги доимо  мағиз  кулдорлигидан юқори бўлиши ҳисобга олиниб, бу кўрсаткич орқали ун навини ҳам белгалаш мумкин. Аммо бу кўрсаткичнинг камчиликлари ҳам мавжуд.  Доннинг турли қисмлари турлича кулдорликка эга бўлиб, унда турлича миқдорда қобиқ бўлиши мумкин. Бу кўрсаткичнинг иккинчи камчилиги шуки,  кўпчилик ҳолларда унинг кулдорлиги истеъмол қийматига мос келмайди. Агар ун таркибида кўп миқдорда алейрон қатлам бўлса, унинг кулдорлиги юқори, ранги эса оқиш (оч рангли) бўлади, чунки алейрон қатламнинг ранги кулранг-оқимтир. Ўнга кўпроқ дон қобиғи аралашиб, алейрон қатлам миқдори  оз  бўлса,  уннинг  кулдорлиги паст бўлади,  ун ранги эса нисбатан қорамтир бўлади.  Бу камчиликлардан қатъий назар кулдорлик уннинг нисбий сифатини  белгиловчи муҳим  кўрсаткич бўлиб қолади.  Кулдорлик кўрсаткичи унда ҳам дондаги сингари аниқланади.</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i/>
          <w:iCs/>
          <w:color w:val="auto"/>
          <w:sz w:val="26"/>
          <w:szCs w:val="26"/>
          <w:lang w:val="uz-Cyrl-UZ"/>
        </w:rPr>
        <w:lastRenderedPageBreak/>
        <w:t>Клейковина сифати ва миқдори</w:t>
      </w:r>
      <w:r w:rsidRPr="005C0FCA">
        <w:rPr>
          <w:rFonts w:ascii="Times New Roman" w:eastAsia="MS Mincho" w:hAnsi="Times New Roman"/>
          <w:b/>
          <w:bCs/>
          <w:color w:val="auto"/>
          <w:sz w:val="26"/>
          <w:szCs w:val="26"/>
          <w:lang w:val="uz-Cyrl-UZ"/>
        </w:rPr>
        <w:t>.</w:t>
      </w:r>
      <w:r w:rsidRPr="005C0FCA">
        <w:rPr>
          <w:rFonts w:ascii="Times New Roman" w:eastAsia="MS Mincho" w:hAnsi="Times New Roman"/>
          <w:color w:val="auto"/>
          <w:sz w:val="26"/>
          <w:szCs w:val="26"/>
          <w:lang w:val="uz-Cyrl-UZ"/>
        </w:rPr>
        <w:t xml:space="preserve"> Бу кўрсаткич фақат буғдой уни таҳлили натижасидагина аниқланади. Маълумки клейковина миқдори ва сифати хамирнинг  газушловчанлик қобилиятини белгилайди. Ўз навбатида газушловчанлик ноннинг ғоваклиги ва ҳажмий йириклигини таъминлайди. Унда клейковина етарли миқдорда бўлсагина хамирнинг газушловчанлик ва эластиклик кўрсаткичлари  ўз меъёрида бўлади.</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Ҳар бир ун нави учун стандартда белгиланган клейковина миқдори мазкур навдаги ундан истеъмолчиларни тўла қаноатлантирадиган нон олиш имконини беради.</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i/>
          <w:iCs/>
          <w:color w:val="auto"/>
          <w:sz w:val="26"/>
          <w:szCs w:val="26"/>
          <w:lang w:val="uz-Cyrl-UZ"/>
        </w:rPr>
        <w:t>Уннинг зараркунандалар билан зарарланганлиги.</w:t>
      </w:r>
      <w:r w:rsidRPr="005C0FCA">
        <w:rPr>
          <w:rFonts w:ascii="Times New Roman" w:eastAsia="MS Mincho" w:hAnsi="Times New Roman"/>
          <w:color w:val="auto"/>
          <w:sz w:val="26"/>
          <w:szCs w:val="26"/>
          <w:lang w:val="uz-Cyrl-UZ"/>
        </w:rPr>
        <w:t xml:space="preserve"> Уннинг зараркунандалар билан зарарланиши қатъий ман қилинади.  Идишлар, (қоплар) омбор иншоотлари, лаборатория ускуналари ва дон ҳашарот ёки каналардан зарарланганлиги туфайли ун ҳам зарарланиши мумкин. Зараркунандалар унни кемиради, ўзининг териси, ахлатлари, жасадлари билан унни ифлослайди ва истеъмолга яроқсиз ҳолатга келтиради.</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i/>
          <w:iCs/>
          <w:color w:val="auto"/>
          <w:sz w:val="26"/>
          <w:szCs w:val="26"/>
          <w:lang w:val="uz-Cyrl-UZ"/>
        </w:rPr>
        <w:t>Ундаги металли аралашмалар</w:t>
      </w:r>
      <w:r w:rsidRPr="005C0FCA">
        <w:rPr>
          <w:rFonts w:ascii="Times New Roman" w:eastAsia="MS Mincho" w:hAnsi="Times New Roman"/>
          <w:b/>
          <w:bCs/>
          <w:color w:val="auto"/>
          <w:sz w:val="26"/>
          <w:szCs w:val="26"/>
          <w:lang w:val="uz-Cyrl-UZ"/>
        </w:rPr>
        <w:t xml:space="preserve">. </w:t>
      </w:r>
      <w:r w:rsidRPr="005C0FCA">
        <w:rPr>
          <w:rFonts w:ascii="Times New Roman" w:eastAsia="MS Mincho" w:hAnsi="Times New Roman"/>
          <w:color w:val="auto"/>
          <w:sz w:val="26"/>
          <w:szCs w:val="26"/>
          <w:lang w:val="uz-Cyrl-UZ"/>
        </w:rPr>
        <w:t xml:space="preserve"> Ун таркибига металл  парчалари дон яхши тозаланмаганлигидан, асосан  машина органларининг (металл элаклар, валлар) емирилиши  туфайли ун таркибига аралашиб қолади. Ун тортишдаги барча оралиқ маҳсулотлар ва тайёр ун тегирмонда металл аралашмалари ажратиш учун махсус ўрнатилган оханрабо мосламалардан ўтказилади.  Шўнга қарамай лабораторияларда унни таҳлил қилиш жараёнида бу кўрсаткич албатта назоратдан ўтказилади. </w:t>
      </w:r>
      <w:smartTag w:uri="urn:schemas-microsoft-com:office:smarttags" w:element="metricconverter">
        <w:smartTagPr>
          <w:attr w:name="ProductID" w:val="1 кг"/>
        </w:smartTagPr>
        <w:r w:rsidRPr="005C0FCA">
          <w:rPr>
            <w:rFonts w:ascii="Times New Roman" w:eastAsia="MS Mincho" w:hAnsi="Times New Roman"/>
            <w:color w:val="auto"/>
            <w:sz w:val="26"/>
            <w:szCs w:val="26"/>
            <w:lang w:val="uz-Cyrl-UZ"/>
          </w:rPr>
          <w:t>1 кг</w:t>
        </w:r>
      </w:smartTag>
      <w:r w:rsidRPr="005C0FCA">
        <w:rPr>
          <w:rFonts w:ascii="Times New Roman" w:eastAsia="MS Mincho" w:hAnsi="Times New Roman"/>
          <w:color w:val="auto"/>
          <w:sz w:val="26"/>
          <w:szCs w:val="26"/>
          <w:lang w:val="uz-Cyrl-UZ"/>
        </w:rPr>
        <w:t xml:space="preserve"> ун учун 3 мг гача чангсимон холатдаги </w:t>
      </w:r>
      <w:smartTag w:uri="urn:schemas-microsoft-com:office:smarttags" w:element="metricconverter">
        <w:smartTagPr>
          <w:attr w:name="ProductID" w:val="0,3 мм"/>
        </w:smartTagPr>
        <w:r w:rsidRPr="005C0FCA">
          <w:rPr>
            <w:rFonts w:ascii="Times New Roman" w:eastAsia="MS Mincho" w:hAnsi="Times New Roman"/>
            <w:color w:val="auto"/>
            <w:sz w:val="26"/>
            <w:szCs w:val="26"/>
            <w:lang w:val="uz-Cyrl-UZ"/>
          </w:rPr>
          <w:t>0,3 мм</w:t>
        </w:r>
      </w:smartTag>
      <w:r w:rsidRPr="005C0FCA">
        <w:rPr>
          <w:rFonts w:ascii="Times New Roman" w:eastAsia="MS Mincho" w:hAnsi="Times New Roman"/>
          <w:color w:val="auto"/>
          <w:sz w:val="26"/>
          <w:szCs w:val="26"/>
          <w:lang w:val="uz-Cyrl-UZ"/>
        </w:rPr>
        <w:t xml:space="preserve"> ўлчамли йирикликдаги металл аралашмалар ва массаси 0,4 мг дан ошмаган руда ва шлак бўлакчалари рухсат этилади. Нинасимон ва пластинкасимон шаклдаги қисмлар аралашмаси ун таркибида бўлиши қатъий таъқиқланади.</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i/>
          <w:iCs/>
          <w:color w:val="auto"/>
          <w:sz w:val="26"/>
          <w:szCs w:val="26"/>
        </w:rPr>
        <w:t>Ундаги ниш урган, бош</w:t>
      </w:r>
      <w:r w:rsidRPr="005C0FCA">
        <w:rPr>
          <w:rFonts w:ascii="Times New Roman" w:eastAsia="MS Mincho" w:hAnsi="Times New Roman"/>
          <w:i/>
          <w:iCs/>
          <w:color w:val="auto"/>
          <w:sz w:val="26"/>
          <w:szCs w:val="26"/>
          <w:lang w:val="uz-Cyrl-UZ"/>
        </w:rPr>
        <w:t>қ</w:t>
      </w:r>
      <w:r w:rsidRPr="005C0FCA">
        <w:rPr>
          <w:rFonts w:ascii="Times New Roman" w:eastAsia="MS Mincho" w:hAnsi="Times New Roman"/>
          <w:i/>
          <w:iCs/>
          <w:color w:val="auto"/>
          <w:sz w:val="26"/>
          <w:szCs w:val="26"/>
        </w:rPr>
        <w:t>а экин дони ва зарарли  аралашмалар</w:t>
      </w:r>
      <w:r w:rsidRPr="005C0FCA">
        <w:rPr>
          <w:rFonts w:ascii="Times New Roman" w:eastAsia="MS Mincho" w:hAnsi="Times New Roman"/>
          <w:b/>
          <w:bCs/>
          <w:color w:val="auto"/>
          <w:sz w:val="26"/>
          <w:szCs w:val="26"/>
        </w:rPr>
        <w:t>.</w:t>
      </w:r>
      <w:r w:rsidRPr="005C0FCA">
        <w:rPr>
          <w:rFonts w:ascii="Times New Roman" w:eastAsia="MS Mincho" w:hAnsi="Times New Roman"/>
          <w:b/>
          <w:bCs/>
          <w:color w:val="auto"/>
          <w:sz w:val="26"/>
          <w:szCs w:val="26"/>
          <w:lang w:val="uz-Cyrl-UZ"/>
        </w:rPr>
        <w:t xml:space="preserve"> </w:t>
      </w:r>
      <w:r w:rsidRPr="005C0FCA">
        <w:rPr>
          <w:rFonts w:ascii="Times New Roman" w:eastAsia="MS Mincho" w:hAnsi="Times New Roman"/>
          <w:color w:val="auto"/>
          <w:sz w:val="26"/>
          <w:szCs w:val="26"/>
          <w:lang w:val="uz-Cyrl-UZ"/>
        </w:rPr>
        <w:t>Ундаги зарарли  аралашмалар дон уюмидаги қоракуя, коракосов, угрица, плевел,  талхак, бужун, рандак, кўкмараз, кампирчопон сингарилардир.  Зарарли ва бошқа экин дони, ниш урган донлар аралашмаси ун таркибига доннинг етарли даражада тозаланмаганлиги туфайли тушиб қолади.</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Юқорида санаб ўтилган аралашмаларнинг ун таркибидаги миқдорини аниқлаш  мураккаб иш бўлиб, бу аралашмалар миқдори донни тортишга тайёрлашдан олдин аниқланади.  Дондаги зарарли аралашмалар, бошқа  экин  донлари миқдори донни дастлабки қабул қилиш корхоналарида таҳлил қилиб аниқланади, ниш урган донлар эса тозалаш олдидан аниқланади.</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Бу уч аралашманинг миқдорий  меъёрлари белгиланган бўлиб, зарарли аралашмаларнинг меъёридан ошиши инсон саломатлигига путур етказади.  Шунинг учун тегирмонда тортиш учун  юборилаётган донда зарарли аралашмаларнинг умумий миқдори 0,05 % дан ошмаслиги, шундан талхак ёки бужун (алоҳида ёки биргаликда)-0,04 % дан ошмаслиги, рандак-0,1 %  дан ошмаслиги керак. Кўкмараз ва кампирчопон уруғлари умуман бўлмаслиги керак.</w:t>
      </w:r>
    </w:p>
    <w:p w:rsidR="00747163" w:rsidRPr="005C0FCA" w:rsidRDefault="00747163" w:rsidP="00747163">
      <w:pPr>
        <w:pStyle w:val="a7"/>
        <w:ind w:firstLine="709"/>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lastRenderedPageBreak/>
        <w:t>Ниш урган  донлар ва бошқа экин донлари аралашмаси миқдорининг ошиши уннинг нонбоплик қийматини пасайтиради.  Шунинг учун буғдой унида  ниш  урган донлар миқдорининг 3 % дан ортиб кетиши мумкин эмас.</w:t>
      </w:r>
    </w:p>
    <w:p w:rsidR="00747163" w:rsidRPr="005C0FCA" w:rsidRDefault="00747163" w:rsidP="00747163">
      <w:pPr>
        <w:pStyle w:val="a7"/>
        <w:ind w:firstLine="709"/>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Тегирмонда ишловчи ходимлар меъёридан ортиқ аралашмаларнинг ун таркибида бўлмаслигини таъминлашга масъулдирлар, акс ҳолда улар тегишли  жавобгарликка тортиладилар.</w:t>
      </w:r>
    </w:p>
    <w:p w:rsidR="00747163" w:rsidRPr="005C0FCA" w:rsidRDefault="00747163" w:rsidP="00747163">
      <w:pPr>
        <w:pStyle w:val="2"/>
        <w:suppressAutoHyphens w:val="0"/>
        <w:spacing w:after="0"/>
        <w:ind w:right="0" w:firstLine="709"/>
        <w:jc w:val="both"/>
        <w:rPr>
          <w:b w:val="0"/>
          <w:sz w:val="26"/>
          <w:szCs w:val="26"/>
        </w:rPr>
      </w:pPr>
      <w:r w:rsidRPr="005C0FCA">
        <w:rPr>
          <w:i/>
          <w:sz w:val="26"/>
          <w:szCs w:val="26"/>
        </w:rPr>
        <w:t xml:space="preserve">Майдалаш жараёнининг асосий вазифалари. </w:t>
      </w:r>
      <w:r w:rsidRPr="005C0FCA">
        <w:rPr>
          <w:b w:val="0"/>
          <w:sz w:val="26"/>
          <w:szCs w:val="26"/>
        </w:rPr>
        <w:t>Ун тортишга тайёрлашда буғдой ва жавдарнинг анатомик қисм</w:t>
      </w:r>
      <w:r w:rsidRPr="005C0FCA">
        <w:rPr>
          <w:b w:val="0"/>
          <w:sz w:val="26"/>
          <w:szCs w:val="26"/>
        </w:rPr>
        <w:softHyphen/>
        <w:t>ларидаги структурали-механиқ фарқдан фойдаланган ҳолда, гидро</w:t>
      </w:r>
      <w:r w:rsidRPr="005C0FCA">
        <w:rPr>
          <w:b w:val="0"/>
          <w:sz w:val="26"/>
          <w:szCs w:val="26"/>
        </w:rPr>
        <w:softHyphen/>
        <w:t>термик ишлов бериш усулларини куллаб, мағиз ва қобиқнинг узаро фарқли хоссалари кучайтирилади. Навли ун тортишда кўп маротаба</w:t>
      </w:r>
      <w:r w:rsidRPr="005C0FCA">
        <w:rPr>
          <w:b w:val="0"/>
          <w:sz w:val="26"/>
          <w:szCs w:val="26"/>
        </w:rPr>
        <w:softHyphen/>
        <w:t>ли майдалашдан асосий максад максимал даражада қобиқларсиз мағизни майдалаш. Шунинг учун навли ун тортишда сайлаб майдалаш усули кенг қўлланилади. Майдалаш ускуналарининг оптимал кўрсат</w:t>
      </w:r>
      <w:r w:rsidRPr="005C0FCA">
        <w:rPr>
          <w:b w:val="0"/>
          <w:sz w:val="26"/>
          <w:szCs w:val="26"/>
        </w:rPr>
        <w:softHyphen/>
        <w:t>кичларини мос тушиши донни юқори самарадорликда кулланишини ва юқори навли уннинг максимал чиқишини таъминлайди.</w:t>
      </w:r>
    </w:p>
    <w:p w:rsidR="00747163" w:rsidRPr="005C0FCA" w:rsidRDefault="00747163" w:rsidP="00747163">
      <w:pPr>
        <w:autoSpaceDE w:val="0"/>
        <w:autoSpaceDN w:val="0"/>
        <w:adjustRightInd w:val="0"/>
        <w:ind w:firstLine="709"/>
        <w:jc w:val="both"/>
        <w:rPr>
          <w:sz w:val="26"/>
          <w:szCs w:val="26"/>
          <w:lang w:val="uz-Cyrl-UZ"/>
        </w:rPr>
      </w:pPr>
      <w:r w:rsidRPr="005C0FCA">
        <w:rPr>
          <w:sz w:val="26"/>
          <w:szCs w:val="26"/>
          <w:lang w:val="uz-Cyrl-UZ"/>
        </w:rPr>
        <w:t>Бошоқли экинларни майдалаш учун ун тортиш натижаларининг максадли кулланилишидан боғлиқ ҳолда технологик жараённинг тур</w:t>
      </w:r>
      <w:r w:rsidRPr="005C0FCA">
        <w:rPr>
          <w:sz w:val="26"/>
          <w:szCs w:val="26"/>
          <w:lang w:val="uz-Cyrl-UZ"/>
        </w:rPr>
        <w:softHyphen/>
        <w:t>ли боскичларида турли майдаловчи машиналар қўлланилади.</w:t>
      </w:r>
    </w:p>
    <w:p w:rsidR="00747163" w:rsidRPr="005C0FCA" w:rsidRDefault="00747163" w:rsidP="00747163">
      <w:pPr>
        <w:autoSpaceDE w:val="0"/>
        <w:autoSpaceDN w:val="0"/>
        <w:adjustRightInd w:val="0"/>
        <w:ind w:firstLine="709"/>
        <w:jc w:val="both"/>
        <w:rPr>
          <w:sz w:val="26"/>
          <w:szCs w:val="26"/>
          <w:lang w:val="uz-Cyrl-UZ"/>
        </w:rPr>
      </w:pPr>
      <w:r w:rsidRPr="005C0FCA">
        <w:rPr>
          <w:sz w:val="26"/>
          <w:szCs w:val="26"/>
          <w:lang w:val="uz-Cyrl-UZ"/>
        </w:rPr>
        <w:t>Майдалашнинг асосий муаммоларидан бири охирги маҳсулотни иложи борича гранулометрик таркиби бўйича юқори бир турлиликка эришишдадир. Бу маҳсулот сифат кўрсаткичини бир хил булиш зару</w:t>
      </w:r>
      <w:r w:rsidRPr="005C0FCA">
        <w:rPr>
          <w:sz w:val="26"/>
          <w:szCs w:val="26"/>
          <w:lang w:val="uz-Cyrl-UZ"/>
        </w:rPr>
        <w:softHyphen/>
        <w:t>риятига, шунингдек ун олишда солиштирма энергия сигимини камай</w:t>
      </w:r>
      <w:r w:rsidRPr="005C0FCA">
        <w:rPr>
          <w:sz w:val="26"/>
          <w:szCs w:val="26"/>
          <w:lang w:val="uz-Cyrl-UZ"/>
        </w:rPr>
        <w:softHyphen/>
        <w:t>тириш талабларига асосланган.</w:t>
      </w:r>
    </w:p>
    <w:p w:rsidR="00747163" w:rsidRPr="005C0FCA" w:rsidRDefault="00747163" w:rsidP="00747163">
      <w:pPr>
        <w:pStyle w:val="2"/>
        <w:suppressAutoHyphens w:val="0"/>
        <w:spacing w:after="0"/>
        <w:ind w:right="0" w:firstLine="709"/>
        <w:jc w:val="both"/>
        <w:rPr>
          <w:b w:val="0"/>
          <w:sz w:val="26"/>
          <w:szCs w:val="26"/>
        </w:rPr>
      </w:pPr>
      <w:r w:rsidRPr="005C0FCA">
        <w:rPr>
          <w:sz w:val="26"/>
          <w:szCs w:val="26"/>
        </w:rPr>
        <w:t xml:space="preserve">Майдалашнинг усуллари. </w:t>
      </w:r>
      <w:r w:rsidRPr="005C0FCA">
        <w:rPr>
          <w:b w:val="0"/>
          <w:sz w:val="26"/>
          <w:szCs w:val="26"/>
        </w:rPr>
        <w:t>Майдалаш жараёни саноатнинг турли сохаларида кенг қўлланилади. Аниқ йирикликдаги булакчалардан ташкил топган қаттиқ жисмлар окувчан материал олиш учун турли усуллар билан майдала</w:t>
      </w:r>
      <w:r w:rsidRPr="005C0FCA">
        <w:rPr>
          <w:b w:val="0"/>
          <w:sz w:val="26"/>
          <w:szCs w:val="26"/>
        </w:rPr>
        <w:softHyphen/>
        <w:t>нади. Қаттиқ жисмни майдалашни икки усули бор: оддий ва сайлаб майдалаш.</w:t>
      </w:r>
    </w:p>
    <w:p w:rsidR="00747163" w:rsidRPr="005C0FCA" w:rsidRDefault="00747163" w:rsidP="00747163">
      <w:pPr>
        <w:autoSpaceDE w:val="0"/>
        <w:autoSpaceDN w:val="0"/>
        <w:adjustRightInd w:val="0"/>
        <w:ind w:firstLine="709"/>
        <w:jc w:val="both"/>
        <w:rPr>
          <w:sz w:val="26"/>
          <w:szCs w:val="26"/>
          <w:lang w:val="uz-Cyrl-UZ"/>
        </w:rPr>
      </w:pPr>
      <w:r w:rsidRPr="005C0FCA">
        <w:rPr>
          <w:sz w:val="26"/>
          <w:szCs w:val="26"/>
          <w:lang w:val="uz-Cyrl-UZ"/>
        </w:rPr>
        <w:t>Агар майдаланадиган маҳсулот кимёвий таркиби бўйича бир турли бўлса ва барча унинг қисмлари структура-механиқавий хос</w:t>
      </w:r>
      <w:r w:rsidRPr="005C0FCA">
        <w:rPr>
          <w:sz w:val="26"/>
          <w:szCs w:val="26"/>
          <w:lang w:val="uz-Cyrl-UZ"/>
        </w:rPr>
        <w:softHyphen/>
        <w:t>салари бўйича бир хил бўлса, аниқ йирикликкача майдаланган қаттиқ жисм аниқ максад учун куллаш мумкин бўлган окувчан массага айланади. Бундай таъсир усули оддий майдалаш деб кабул килин</w:t>
      </w:r>
      <w:r w:rsidRPr="005C0FCA">
        <w:rPr>
          <w:sz w:val="26"/>
          <w:szCs w:val="26"/>
          <w:lang w:val="uz-Cyrl-UZ"/>
        </w:rPr>
        <w:softHyphen/>
        <w:t>ган.</w:t>
      </w:r>
    </w:p>
    <w:p w:rsidR="00747163" w:rsidRPr="005C0FCA" w:rsidRDefault="00747163" w:rsidP="00747163">
      <w:pPr>
        <w:autoSpaceDE w:val="0"/>
        <w:autoSpaceDN w:val="0"/>
        <w:adjustRightInd w:val="0"/>
        <w:ind w:firstLine="709"/>
        <w:jc w:val="both"/>
        <w:rPr>
          <w:sz w:val="26"/>
          <w:szCs w:val="26"/>
          <w:lang w:val="uz-Cyrl-UZ"/>
        </w:rPr>
      </w:pPr>
      <w:r w:rsidRPr="005C0FCA">
        <w:rPr>
          <w:sz w:val="26"/>
          <w:szCs w:val="26"/>
          <w:lang w:val="uz-Cyrl-UZ"/>
        </w:rPr>
        <w:t>Агар майдаланадиган қаттиқ жисм кимёвий таркиби ва структу</w:t>
      </w:r>
      <w:r w:rsidRPr="005C0FCA">
        <w:rPr>
          <w:sz w:val="26"/>
          <w:szCs w:val="26"/>
          <w:lang w:val="uz-Cyrl-UZ"/>
        </w:rPr>
        <w:softHyphen/>
        <w:t>рали-механиқ хоссалари бўйича турлича бўлса, йуналтирилган максадлар таъсирини кучайтириб, қаттиқ жисмнинг таркибий қисмини турли хоссаларини кучайтириш мумкин. Турли усулларни куллаб, қаттиқ жисмни майдалашда бир хил куч таъсирида йириклиги ва ки</w:t>
      </w:r>
      <w:r w:rsidRPr="005C0FCA">
        <w:rPr>
          <w:sz w:val="26"/>
          <w:szCs w:val="26"/>
          <w:lang w:val="uz-Cyrl-UZ"/>
        </w:rPr>
        <w:softHyphen/>
        <w:t>мёвий таркиби бўйича фарқ килувчи булакчалар олиш мумкин. Бу максадга эришишда бир боскичли майдалаш етарли эмас, уни кўп маротаба такрорлаш керак ва ҳар гал ҳар боскичда турли йирик</w:t>
      </w:r>
      <w:r w:rsidRPr="005C0FCA">
        <w:rPr>
          <w:sz w:val="26"/>
          <w:szCs w:val="26"/>
          <w:lang w:val="uz-Cyrl-UZ"/>
        </w:rPr>
        <w:softHyphen/>
        <w:t>ликка ва сифатга эга бўлган майдаланган фракциялар элаб олина</w:t>
      </w:r>
      <w:r w:rsidRPr="005C0FCA">
        <w:rPr>
          <w:sz w:val="26"/>
          <w:szCs w:val="26"/>
          <w:lang w:val="uz-Cyrl-UZ"/>
        </w:rPr>
        <w:softHyphen/>
        <w:t>ди.</w:t>
      </w:r>
    </w:p>
    <w:p w:rsidR="00747163" w:rsidRPr="005C0FCA" w:rsidRDefault="00747163" w:rsidP="00747163">
      <w:pPr>
        <w:autoSpaceDE w:val="0"/>
        <w:autoSpaceDN w:val="0"/>
        <w:adjustRightInd w:val="0"/>
        <w:ind w:firstLine="442"/>
        <w:jc w:val="both"/>
        <w:rPr>
          <w:sz w:val="26"/>
          <w:szCs w:val="26"/>
        </w:rPr>
      </w:pPr>
      <w:r w:rsidRPr="005C0FCA">
        <w:rPr>
          <w:sz w:val="26"/>
          <w:szCs w:val="26"/>
        </w:rPr>
        <w:t xml:space="preserve">Майдалашнинг бундай усули </w:t>
      </w:r>
      <w:r w:rsidRPr="005C0FCA">
        <w:rPr>
          <w:b/>
          <w:bCs/>
          <w:sz w:val="26"/>
          <w:szCs w:val="26"/>
        </w:rPr>
        <w:t>сайлаб майдалаш</w:t>
      </w:r>
      <w:r w:rsidRPr="005C0FCA">
        <w:rPr>
          <w:sz w:val="26"/>
          <w:szCs w:val="26"/>
        </w:rPr>
        <w:t xml:space="preserve"> дейилади. Ун тор</w:t>
      </w:r>
      <w:r w:rsidRPr="005C0FCA">
        <w:rPr>
          <w:sz w:val="26"/>
          <w:szCs w:val="26"/>
        </w:rPr>
        <w:softHyphen/>
        <w:t>тишга тайёрланган буғдой ва жавдардан бир неча хил ун навларини олишда сайлаб майдалаш усули асосий ҳисобланади.</w:t>
      </w:r>
    </w:p>
    <w:p w:rsidR="00747163" w:rsidRPr="005C0FCA" w:rsidRDefault="00747163" w:rsidP="00747163">
      <w:pPr>
        <w:pStyle w:val="2"/>
        <w:suppressAutoHyphens w:val="0"/>
        <w:spacing w:after="0"/>
        <w:ind w:right="0" w:firstLine="442"/>
        <w:jc w:val="both"/>
        <w:rPr>
          <w:sz w:val="26"/>
          <w:szCs w:val="26"/>
        </w:rPr>
      </w:pPr>
      <w:r w:rsidRPr="005C0FCA">
        <w:rPr>
          <w:i/>
          <w:sz w:val="26"/>
          <w:szCs w:val="26"/>
        </w:rPr>
        <w:lastRenderedPageBreak/>
        <w:t>Майдалаш жараёнининг умумлашган қонуни.</w:t>
      </w:r>
      <w:r w:rsidRPr="005C0FCA">
        <w:rPr>
          <w:sz w:val="26"/>
          <w:szCs w:val="26"/>
        </w:rPr>
        <w:t xml:space="preserve"> </w:t>
      </w:r>
      <w:r w:rsidRPr="005C0FCA">
        <w:rPr>
          <w:b w:val="0"/>
          <w:sz w:val="26"/>
          <w:szCs w:val="26"/>
        </w:rPr>
        <w:t>Қаттиқ жисмларни майдалаш ва деформациялаш жараёни албатта энергия сарфи билан кузатилади. У эгилувчан пластик деформация ва молекуляр кисилиш кучини забт этишга сарф бўлади, сўнгра жисм булакланади ва янги жисм хосил бўлади. Эгилувчан деформа</w:t>
      </w:r>
      <w:r w:rsidRPr="005C0FCA">
        <w:rPr>
          <w:b w:val="0"/>
          <w:sz w:val="26"/>
          <w:szCs w:val="26"/>
        </w:rPr>
        <w:softHyphen/>
        <w:t>ция натижасида ташки кучлар таъсирида энергия йигилади, бу энергия ташки куч ҳаракати тухтагандан кейин қисман қайтади.</w:t>
      </w:r>
    </w:p>
    <w:p w:rsidR="00747163" w:rsidRPr="005C0FCA" w:rsidRDefault="00747163" w:rsidP="00747163">
      <w:pPr>
        <w:autoSpaceDE w:val="0"/>
        <w:autoSpaceDN w:val="0"/>
        <w:adjustRightInd w:val="0"/>
        <w:ind w:firstLine="442"/>
        <w:jc w:val="both"/>
        <w:rPr>
          <w:sz w:val="26"/>
          <w:szCs w:val="26"/>
          <w:lang w:val="uz-Cyrl-UZ"/>
        </w:rPr>
      </w:pPr>
      <w:r w:rsidRPr="005C0FCA">
        <w:rPr>
          <w:sz w:val="26"/>
          <w:szCs w:val="26"/>
          <w:lang w:val="uz-Cyrl-UZ"/>
        </w:rPr>
        <w:t>Эгилувчан деформация каби пластик деформацияда хам, олинган механиқ энергиянинг бир қисми иссиқлик энергиясига айланади ва натижада деформацияланаётган қаттиқ жисмни температураси ошади. Майдалаш жараёнида бир вақтнинг узида энергиянинг бир қисми маҳсулотнинг электрланишига ва майдаловчи машинанинг ишчи юза</w:t>
      </w:r>
      <w:r w:rsidRPr="005C0FCA">
        <w:rPr>
          <w:sz w:val="26"/>
          <w:szCs w:val="26"/>
          <w:lang w:val="uz-Cyrl-UZ"/>
        </w:rPr>
        <w:softHyphen/>
        <w:t>ларига сарф бўлади.</w:t>
      </w:r>
    </w:p>
    <w:p w:rsidR="00747163" w:rsidRPr="005C0FCA" w:rsidRDefault="00747163" w:rsidP="00747163">
      <w:pPr>
        <w:autoSpaceDE w:val="0"/>
        <w:autoSpaceDN w:val="0"/>
        <w:adjustRightInd w:val="0"/>
        <w:ind w:firstLine="440"/>
        <w:jc w:val="both"/>
        <w:rPr>
          <w:sz w:val="26"/>
          <w:szCs w:val="26"/>
          <w:lang w:val="uz-Cyrl-UZ"/>
        </w:rPr>
      </w:pPr>
      <w:r w:rsidRPr="005C0FCA">
        <w:rPr>
          <w:sz w:val="26"/>
          <w:szCs w:val="26"/>
          <w:lang w:val="uz-Cyrl-UZ"/>
        </w:rPr>
        <w:t>Ребиндер П.А томонидан маълум йирикликдаги булаклардан таш</w:t>
      </w:r>
      <w:r w:rsidRPr="005C0FCA">
        <w:rPr>
          <w:sz w:val="26"/>
          <w:szCs w:val="26"/>
          <w:lang w:val="uz-Cyrl-UZ"/>
        </w:rPr>
        <w:softHyphen/>
        <w:t>кил топган материални майдалашга сарф бўлган энергия миқдорини боғлиқлигини эътиборга олишни таклиф килди.</w:t>
      </w:r>
    </w:p>
    <w:p w:rsidR="00747163" w:rsidRPr="005C0FCA" w:rsidRDefault="00747163" w:rsidP="00747163">
      <w:pPr>
        <w:autoSpaceDE w:val="0"/>
        <w:autoSpaceDN w:val="0"/>
        <w:adjustRightInd w:val="0"/>
        <w:spacing w:before="222" w:after="444"/>
        <w:jc w:val="center"/>
        <w:rPr>
          <w:i/>
          <w:iCs/>
          <w:sz w:val="26"/>
          <w:szCs w:val="26"/>
        </w:rPr>
      </w:pPr>
      <w:r w:rsidRPr="005C0FCA">
        <w:rPr>
          <w:i/>
          <w:iCs/>
          <w:sz w:val="26"/>
          <w:szCs w:val="26"/>
        </w:rPr>
        <w:t>А = Ау + А</w:t>
      </w:r>
      <w:r w:rsidRPr="005C0FCA">
        <w:rPr>
          <w:i/>
          <w:iCs/>
          <w:sz w:val="26"/>
          <w:szCs w:val="26"/>
          <w:lang w:val="en-US"/>
        </w:rPr>
        <w:t>s</w:t>
      </w:r>
    </w:p>
    <w:p w:rsidR="00747163" w:rsidRPr="005C0FCA" w:rsidRDefault="00747163" w:rsidP="00747163">
      <w:pPr>
        <w:autoSpaceDE w:val="0"/>
        <w:autoSpaceDN w:val="0"/>
        <w:adjustRightInd w:val="0"/>
        <w:ind w:left="1760" w:hanging="1650"/>
        <w:jc w:val="both"/>
        <w:rPr>
          <w:sz w:val="26"/>
          <w:szCs w:val="26"/>
        </w:rPr>
      </w:pPr>
      <w:r w:rsidRPr="005C0FCA">
        <w:rPr>
          <w:sz w:val="26"/>
          <w:szCs w:val="26"/>
        </w:rPr>
        <w:t xml:space="preserve">Бу ерда:   </w:t>
      </w:r>
      <w:r w:rsidRPr="005C0FCA">
        <w:rPr>
          <w:i/>
          <w:iCs/>
          <w:sz w:val="26"/>
          <w:szCs w:val="26"/>
        </w:rPr>
        <w:t>Ау</w:t>
      </w:r>
      <w:r w:rsidRPr="005C0FCA">
        <w:rPr>
          <w:sz w:val="26"/>
          <w:szCs w:val="26"/>
        </w:rPr>
        <w:t xml:space="preserve"> - бўлинадиган жисмнинг эгилувчан ва пластик дефор</w:t>
      </w:r>
      <w:r w:rsidRPr="005C0FCA">
        <w:rPr>
          <w:sz w:val="26"/>
          <w:szCs w:val="26"/>
        </w:rPr>
        <w:softHyphen/>
        <w:t>мациясини энергия сарфи.</w:t>
      </w:r>
    </w:p>
    <w:p w:rsidR="00747163" w:rsidRPr="005C0FCA" w:rsidRDefault="00747163" w:rsidP="00747163">
      <w:pPr>
        <w:autoSpaceDE w:val="0"/>
        <w:autoSpaceDN w:val="0"/>
        <w:adjustRightInd w:val="0"/>
        <w:ind w:left="720" w:firstLine="720"/>
        <w:jc w:val="both"/>
        <w:rPr>
          <w:sz w:val="26"/>
          <w:szCs w:val="26"/>
        </w:rPr>
      </w:pPr>
      <w:r w:rsidRPr="005C0FCA">
        <w:rPr>
          <w:i/>
          <w:iCs/>
          <w:sz w:val="26"/>
          <w:szCs w:val="26"/>
        </w:rPr>
        <w:t>А</w:t>
      </w:r>
      <w:r w:rsidRPr="005C0FCA">
        <w:rPr>
          <w:i/>
          <w:iCs/>
          <w:sz w:val="26"/>
          <w:szCs w:val="26"/>
          <w:lang w:val="en-US"/>
        </w:rPr>
        <w:t>s</w:t>
      </w:r>
      <w:r w:rsidRPr="005C0FCA">
        <w:rPr>
          <w:sz w:val="26"/>
          <w:szCs w:val="26"/>
        </w:rPr>
        <w:t xml:space="preserve"> - янги юзани хосил қилиш энергия сарфи.</w:t>
      </w:r>
    </w:p>
    <w:p w:rsidR="00747163" w:rsidRPr="005C0FCA" w:rsidRDefault="00747163" w:rsidP="00747163">
      <w:pPr>
        <w:autoSpaceDE w:val="0"/>
        <w:autoSpaceDN w:val="0"/>
        <w:adjustRightInd w:val="0"/>
        <w:ind w:firstLine="440"/>
        <w:jc w:val="both"/>
        <w:rPr>
          <w:sz w:val="26"/>
          <w:szCs w:val="26"/>
        </w:rPr>
      </w:pPr>
      <w:r w:rsidRPr="005C0FCA">
        <w:rPr>
          <w:sz w:val="26"/>
          <w:szCs w:val="26"/>
        </w:rPr>
        <w:t>Шундай қилиб майдалаш жараёнининг вазифаси анча йирик қисм</w:t>
      </w:r>
      <w:r w:rsidRPr="005C0FCA">
        <w:rPr>
          <w:sz w:val="26"/>
          <w:szCs w:val="26"/>
        </w:rPr>
        <w:softHyphen/>
        <w:t xml:space="preserve">ни булаклашда янги юзани олиш, бунда факат </w:t>
      </w:r>
      <w:r w:rsidRPr="005C0FCA">
        <w:rPr>
          <w:i/>
          <w:iCs/>
          <w:sz w:val="26"/>
          <w:szCs w:val="26"/>
        </w:rPr>
        <w:t>А</w:t>
      </w:r>
      <w:r w:rsidRPr="005C0FCA">
        <w:rPr>
          <w:i/>
          <w:iCs/>
          <w:sz w:val="26"/>
          <w:szCs w:val="26"/>
          <w:lang w:val="en-US"/>
        </w:rPr>
        <w:t>s</w:t>
      </w:r>
      <w:r w:rsidRPr="005C0FCA">
        <w:rPr>
          <w:sz w:val="26"/>
          <w:szCs w:val="26"/>
        </w:rPr>
        <w:t xml:space="preserve"> энергия сарфини ҳисоблаш фойдали. Бу майдалаш жараёнининг фойдали иш коэффициентини шартли бахолаш имконини беради:</w:t>
      </w:r>
    </w:p>
    <w:p w:rsidR="00747163" w:rsidRPr="005C0FCA" w:rsidRDefault="00747163" w:rsidP="00747163">
      <w:pPr>
        <w:autoSpaceDE w:val="0"/>
        <w:autoSpaceDN w:val="0"/>
        <w:adjustRightInd w:val="0"/>
        <w:ind w:firstLine="110"/>
        <w:jc w:val="center"/>
        <w:rPr>
          <w:sz w:val="26"/>
          <w:szCs w:val="26"/>
        </w:rPr>
      </w:pPr>
      <w:r w:rsidRPr="005C0FCA">
        <w:rPr>
          <w:position w:val="-32"/>
          <w:sz w:val="26"/>
          <w:szCs w:val="26"/>
        </w:rPr>
        <w:object w:dxaOrig="152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38.25pt" o:ole="">
            <v:imagedata r:id="rId8" o:title=""/>
          </v:shape>
          <o:OLEObject Type="Embed" ProgID="Equation.3" ShapeID="_x0000_i1025" DrawAspect="Content" ObjectID="_1413699375" r:id="rId9"/>
        </w:object>
      </w:r>
    </w:p>
    <w:p w:rsidR="00747163" w:rsidRPr="005C0FCA" w:rsidRDefault="00747163" w:rsidP="00747163">
      <w:pPr>
        <w:autoSpaceDE w:val="0"/>
        <w:autoSpaceDN w:val="0"/>
        <w:adjustRightInd w:val="0"/>
        <w:ind w:firstLine="550"/>
        <w:jc w:val="both"/>
        <w:rPr>
          <w:sz w:val="26"/>
          <w:szCs w:val="26"/>
        </w:rPr>
      </w:pPr>
      <w:r w:rsidRPr="005C0FCA">
        <w:rPr>
          <w:sz w:val="26"/>
          <w:szCs w:val="26"/>
        </w:rPr>
        <w:t>Ребендер П.А. майдалашнинг умумлашган конунини қуйидагича ёзишни таклиф киритди.</w:t>
      </w:r>
    </w:p>
    <w:p w:rsidR="00747163" w:rsidRPr="005C0FCA" w:rsidRDefault="00747163" w:rsidP="00747163">
      <w:pPr>
        <w:autoSpaceDE w:val="0"/>
        <w:autoSpaceDN w:val="0"/>
        <w:adjustRightInd w:val="0"/>
        <w:ind w:left="1100" w:hanging="1100"/>
        <w:jc w:val="center"/>
        <w:rPr>
          <w:sz w:val="26"/>
          <w:szCs w:val="26"/>
        </w:rPr>
      </w:pPr>
      <w:r w:rsidRPr="005C0FCA">
        <w:rPr>
          <w:position w:val="-26"/>
          <w:sz w:val="26"/>
          <w:szCs w:val="26"/>
        </w:rPr>
        <w:object w:dxaOrig="3680" w:dyaOrig="760">
          <v:shape id="_x0000_i1026" type="#_x0000_t75" style="width:183.75pt;height:38.25pt" o:ole="">
            <v:imagedata r:id="rId10" o:title=""/>
          </v:shape>
          <o:OLEObject Type="Embed" ProgID="Equation.3" ShapeID="_x0000_i1026" DrawAspect="Content" ObjectID="_1413699376" r:id="rId11"/>
        </w:object>
      </w:r>
    </w:p>
    <w:p w:rsidR="00747163" w:rsidRPr="005C0FCA" w:rsidRDefault="00747163" w:rsidP="00747163">
      <w:pPr>
        <w:autoSpaceDE w:val="0"/>
        <w:autoSpaceDN w:val="0"/>
        <w:adjustRightInd w:val="0"/>
        <w:ind w:left="1100" w:hanging="1100"/>
        <w:jc w:val="both"/>
        <w:rPr>
          <w:sz w:val="26"/>
          <w:szCs w:val="26"/>
        </w:rPr>
      </w:pPr>
      <w:r w:rsidRPr="005C0FCA">
        <w:rPr>
          <w:sz w:val="26"/>
          <w:szCs w:val="26"/>
        </w:rPr>
        <w:t xml:space="preserve">Бу ерда:      </w:t>
      </w:r>
      <w:r w:rsidRPr="005C0FCA">
        <w:rPr>
          <w:i/>
          <w:iCs/>
          <w:sz w:val="26"/>
          <w:szCs w:val="26"/>
        </w:rPr>
        <w:t>А</w:t>
      </w:r>
      <w:r w:rsidRPr="005C0FCA">
        <w:rPr>
          <w:i/>
          <w:iCs/>
          <w:sz w:val="26"/>
          <w:szCs w:val="26"/>
          <w:vertAlign w:val="subscript"/>
        </w:rPr>
        <w:t xml:space="preserve">0 </w:t>
      </w:r>
      <w:r w:rsidRPr="005C0FCA">
        <w:rPr>
          <w:sz w:val="26"/>
          <w:szCs w:val="26"/>
        </w:rPr>
        <w:t xml:space="preserve">- деформация жараёнига ва майдаловчи машиналар ишчи </w:t>
      </w:r>
    </w:p>
    <w:p w:rsidR="00747163" w:rsidRPr="005C0FCA" w:rsidRDefault="00747163" w:rsidP="00747163">
      <w:pPr>
        <w:autoSpaceDE w:val="0"/>
        <w:autoSpaceDN w:val="0"/>
        <w:adjustRightInd w:val="0"/>
        <w:ind w:left="1100" w:hanging="1100"/>
        <w:jc w:val="both"/>
        <w:rPr>
          <w:sz w:val="26"/>
          <w:szCs w:val="26"/>
        </w:rPr>
      </w:pPr>
      <w:r w:rsidRPr="005C0FCA">
        <w:rPr>
          <w:sz w:val="26"/>
          <w:szCs w:val="26"/>
        </w:rPr>
        <w:t xml:space="preserve">                          органларини емирилишига сарф бўладиган энергия сарфи;</w:t>
      </w:r>
    </w:p>
    <w:p w:rsidR="00747163" w:rsidRPr="005C0FCA" w:rsidRDefault="00747163" w:rsidP="00747163">
      <w:pPr>
        <w:autoSpaceDE w:val="0"/>
        <w:autoSpaceDN w:val="0"/>
        <w:adjustRightInd w:val="0"/>
        <w:ind w:left="990"/>
        <w:jc w:val="both"/>
        <w:rPr>
          <w:sz w:val="26"/>
          <w:szCs w:val="26"/>
        </w:rPr>
      </w:pPr>
      <w:r w:rsidRPr="005C0FCA">
        <w:rPr>
          <w:sz w:val="26"/>
          <w:szCs w:val="26"/>
        </w:rPr>
        <w:t xml:space="preserve">     </w:t>
      </w:r>
      <w:r w:rsidRPr="005C0FCA">
        <w:rPr>
          <w:i/>
          <w:iCs/>
          <w:sz w:val="26"/>
          <w:szCs w:val="26"/>
          <w:lang w:val="en-US"/>
        </w:rPr>
        <w:t>m</w:t>
      </w:r>
      <w:r w:rsidRPr="005C0FCA">
        <w:rPr>
          <w:i/>
          <w:iCs/>
          <w:sz w:val="26"/>
          <w:szCs w:val="26"/>
        </w:rPr>
        <w:t xml:space="preserve">у </w:t>
      </w:r>
      <w:r w:rsidRPr="005C0FCA">
        <w:rPr>
          <w:sz w:val="26"/>
          <w:szCs w:val="26"/>
        </w:rPr>
        <w:t>- майдаланадиган материал булакчалари  деформацияси</w:t>
      </w:r>
    </w:p>
    <w:p w:rsidR="00747163" w:rsidRPr="005C0FCA" w:rsidRDefault="00747163" w:rsidP="00747163">
      <w:pPr>
        <w:autoSpaceDE w:val="0"/>
        <w:autoSpaceDN w:val="0"/>
        <w:adjustRightInd w:val="0"/>
        <w:ind w:left="990"/>
        <w:jc w:val="both"/>
        <w:rPr>
          <w:sz w:val="26"/>
          <w:szCs w:val="26"/>
        </w:rPr>
      </w:pPr>
      <w:r w:rsidRPr="005C0FCA">
        <w:rPr>
          <w:i/>
          <w:iCs/>
          <w:sz w:val="26"/>
          <w:szCs w:val="26"/>
        </w:rPr>
        <w:t xml:space="preserve">             </w:t>
      </w:r>
      <w:r w:rsidRPr="005C0FCA">
        <w:rPr>
          <w:sz w:val="26"/>
          <w:szCs w:val="26"/>
        </w:rPr>
        <w:t>циклини сони;</w:t>
      </w:r>
    </w:p>
    <w:p w:rsidR="00747163" w:rsidRPr="005C0FCA" w:rsidRDefault="00747163" w:rsidP="00747163">
      <w:pPr>
        <w:autoSpaceDE w:val="0"/>
        <w:autoSpaceDN w:val="0"/>
        <w:adjustRightInd w:val="0"/>
        <w:ind w:left="1100"/>
        <w:jc w:val="both"/>
        <w:rPr>
          <w:sz w:val="26"/>
          <w:szCs w:val="26"/>
        </w:rPr>
      </w:pPr>
      <w:r w:rsidRPr="005C0FCA">
        <w:rPr>
          <w:sz w:val="26"/>
          <w:szCs w:val="26"/>
        </w:rPr>
        <w:t xml:space="preserve">    </w:t>
      </w:r>
      <w:r w:rsidRPr="005C0FCA">
        <w:rPr>
          <w:i/>
          <w:iCs/>
          <w:sz w:val="26"/>
          <w:szCs w:val="26"/>
        </w:rPr>
        <w:t>р</w:t>
      </w:r>
      <w:r w:rsidRPr="005C0FCA">
        <w:rPr>
          <w:sz w:val="26"/>
          <w:szCs w:val="26"/>
        </w:rPr>
        <w:t>-майдаланадиган материални булакловчи кучланиш;</w:t>
      </w:r>
    </w:p>
    <w:p w:rsidR="00747163" w:rsidRPr="005C0FCA" w:rsidRDefault="00747163" w:rsidP="00747163">
      <w:pPr>
        <w:autoSpaceDE w:val="0"/>
        <w:autoSpaceDN w:val="0"/>
        <w:adjustRightInd w:val="0"/>
        <w:ind w:left="1100"/>
        <w:jc w:val="both"/>
        <w:rPr>
          <w:sz w:val="26"/>
          <w:szCs w:val="26"/>
        </w:rPr>
      </w:pPr>
      <w:r w:rsidRPr="005C0FCA">
        <w:rPr>
          <w:sz w:val="26"/>
          <w:szCs w:val="26"/>
        </w:rPr>
        <w:t xml:space="preserve">   </w:t>
      </w:r>
      <w:r w:rsidRPr="005C0FCA">
        <w:rPr>
          <w:i/>
          <w:iCs/>
          <w:sz w:val="26"/>
          <w:szCs w:val="26"/>
          <w:lang w:val="en-US"/>
        </w:rPr>
        <w:t>V</w:t>
      </w:r>
      <w:r w:rsidRPr="005C0FCA">
        <w:rPr>
          <w:sz w:val="26"/>
          <w:szCs w:val="26"/>
        </w:rPr>
        <w:t>- булакланадиган материал хажми;</w:t>
      </w:r>
    </w:p>
    <w:p w:rsidR="00747163" w:rsidRPr="005C0FCA" w:rsidRDefault="00747163" w:rsidP="00747163">
      <w:pPr>
        <w:autoSpaceDE w:val="0"/>
        <w:autoSpaceDN w:val="0"/>
        <w:adjustRightInd w:val="0"/>
        <w:ind w:left="1100"/>
        <w:jc w:val="both"/>
        <w:rPr>
          <w:sz w:val="26"/>
          <w:szCs w:val="26"/>
        </w:rPr>
      </w:pPr>
      <w:r w:rsidRPr="005C0FCA">
        <w:rPr>
          <w:sz w:val="26"/>
          <w:szCs w:val="26"/>
        </w:rPr>
        <w:t xml:space="preserve">   </w:t>
      </w:r>
      <w:r w:rsidRPr="005C0FCA">
        <w:rPr>
          <w:i/>
          <w:iCs/>
          <w:sz w:val="26"/>
          <w:szCs w:val="26"/>
        </w:rPr>
        <w:t>Е</w:t>
      </w:r>
      <w:r w:rsidRPr="005C0FCA">
        <w:rPr>
          <w:sz w:val="26"/>
          <w:szCs w:val="26"/>
        </w:rPr>
        <w:t>-материалнинг эгилувчанлик модули;</w:t>
      </w:r>
    </w:p>
    <w:p w:rsidR="00747163" w:rsidRPr="005C0FCA" w:rsidRDefault="00747163" w:rsidP="00747163">
      <w:pPr>
        <w:rPr>
          <w:sz w:val="26"/>
          <w:szCs w:val="26"/>
        </w:rPr>
      </w:pPr>
      <w:r w:rsidRPr="005C0FCA">
        <w:rPr>
          <w:i/>
          <w:iCs/>
          <w:sz w:val="26"/>
          <w:szCs w:val="26"/>
        </w:rPr>
        <w:t xml:space="preserve">     </w:t>
      </w:r>
      <w:r w:rsidRPr="005C0FCA">
        <w:rPr>
          <w:i/>
          <w:iCs/>
          <w:sz w:val="26"/>
          <w:szCs w:val="26"/>
          <w:lang w:val="en-US"/>
        </w:rPr>
        <w:sym w:font="Symbol" w:char="0044"/>
      </w:r>
      <w:r w:rsidRPr="005C0FCA">
        <w:rPr>
          <w:i/>
          <w:iCs/>
          <w:sz w:val="26"/>
          <w:szCs w:val="26"/>
          <w:lang w:val="en-US"/>
        </w:rPr>
        <w:t>S</w:t>
      </w:r>
      <w:r w:rsidRPr="005C0FCA">
        <w:rPr>
          <w:i/>
          <w:iCs/>
          <w:sz w:val="26"/>
          <w:szCs w:val="26"/>
        </w:rPr>
        <w:t>=</w:t>
      </w:r>
      <w:r w:rsidRPr="005C0FCA">
        <w:rPr>
          <w:i/>
          <w:iCs/>
          <w:sz w:val="26"/>
          <w:szCs w:val="26"/>
          <w:lang w:val="en-US"/>
        </w:rPr>
        <w:t>S</w:t>
      </w:r>
      <w:r w:rsidRPr="005C0FCA">
        <w:rPr>
          <w:i/>
          <w:iCs/>
          <w:sz w:val="26"/>
          <w:szCs w:val="26"/>
        </w:rPr>
        <w:t>к-</w:t>
      </w:r>
      <w:r w:rsidRPr="005C0FCA">
        <w:rPr>
          <w:i/>
          <w:iCs/>
          <w:sz w:val="26"/>
          <w:szCs w:val="26"/>
          <w:lang w:val="en-US"/>
        </w:rPr>
        <w:t>S</w:t>
      </w:r>
      <w:r w:rsidRPr="005C0FCA">
        <w:rPr>
          <w:i/>
          <w:iCs/>
          <w:sz w:val="26"/>
          <w:szCs w:val="26"/>
        </w:rPr>
        <w:t>н</w:t>
      </w:r>
      <w:r w:rsidRPr="005C0FCA">
        <w:rPr>
          <w:sz w:val="26"/>
          <w:szCs w:val="26"/>
        </w:rPr>
        <w:t>-қайта хосил бўлган юза катталиги;</w:t>
      </w:r>
    </w:p>
    <w:p w:rsidR="00747163" w:rsidRPr="005C0FCA" w:rsidRDefault="00747163" w:rsidP="00747163">
      <w:pPr>
        <w:rPr>
          <w:sz w:val="26"/>
          <w:szCs w:val="26"/>
        </w:rPr>
      </w:pPr>
      <w:r w:rsidRPr="005C0FCA">
        <w:rPr>
          <w:sz w:val="26"/>
          <w:szCs w:val="26"/>
        </w:rPr>
        <w:sym w:font="Symbol" w:char="0061"/>
      </w:r>
      <w:r w:rsidRPr="005C0FCA">
        <w:rPr>
          <w:sz w:val="26"/>
          <w:szCs w:val="26"/>
        </w:rPr>
        <w:t>= (</w:t>
      </w:r>
      <w:r w:rsidRPr="005C0FCA">
        <w:rPr>
          <w:sz w:val="26"/>
          <w:szCs w:val="26"/>
          <w:lang w:val="en-US"/>
        </w:rPr>
        <w:t>S</w:t>
      </w:r>
      <w:r w:rsidRPr="005C0FCA">
        <w:rPr>
          <w:sz w:val="26"/>
          <w:szCs w:val="26"/>
        </w:rPr>
        <w:t>к/</w:t>
      </w:r>
      <w:r w:rsidRPr="005C0FCA">
        <w:rPr>
          <w:sz w:val="26"/>
          <w:szCs w:val="26"/>
          <w:lang w:val="en-US"/>
        </w:rPr>
        <w:t>S</w:t>
      </w:r>
      <w:r w:rsidRPr="005C0FCA">
        <w:rPr>
          <w:sz w:val="26"/>
          <w:szCs w:val="26"/>
        </w:rPr>
        <w:t>н)  =</w:t>
      </w:r>
      <w:r w:rsidRPr="005C0FCA">
        <w:rPr>
          <w:sz w:val="26"/>
          <w:szCs w:val="26"/>
          <w:lang w:val="en-US"/>
        </w:rPr>
        <w:t>i</w:t>
      </w:r>
      <w:r w:rsidRPr="005C0FCA">
        <w:rPr>
          <w:sz w:val="26"/>
          <w:szCs w:val="26"/>
          <w:vertAlign w:val="superscript"/>
          <w:lang w:val="en-US"/>
        </w:rPr>
        <w:t>n</w:t>
      </w:r>
      <w:r w:rsidRPr="005C0FCA">
        <w:rPr>
          <w:sz w:val="26"/>
          <w:szCs w:val="26"/>
        </w:rPr>
        <w:t>- кўпайтиргич, машина конструкциясидан боғлиқ ҳолда янги                            юзани хосил қилишни тавсифлайди.</w:t>
      </w:r>
    </w:p>
    <w:p w:rsidR="00747163" w:rsidRPr="005C0FCA" w:rsidRDefault="00747163" w:rsidP="00747163">
      <w:pPr>
        <w:pStyle w:val="a7"/>
        <w:jc w:val="both"/>
        <w:rPr>
          <w:rFonts w:ascii="Times New Roman" w:eastAsia="MS Mincho" w:hAnsi="Times New Roman"/>
          <w:color w:val="auto"/>
          <w:sz w:val="26"/>
          <w:szCs w:val="26"/>
          <w:lang w:val="uz-Cyrl-UZ"/>
        </w:rPr>
      </w:pPr>
    </w:p>
    <w:p w:rsidR="00747163" w:rsidRPr="005C0FCA" w:rsidRDefault="00747163" w:rsidP="00747163">
      <w:pPr>
        <w:pStyle w:val="a7"/>
        <w:rPr>
          <w:rFonts w:ascii="Times New Roman" w:eastAsia="MS Mincho" w:hAnsi="Times New Roman"/>
          <w:color w:val="auto"/>
          <w:sz w:val="26"/>
          <w:szCs w:val="26"/>
          <w:lang w:val="uz-Cyrl-UZ"/>
        </w:rPr>
      </w:pPr>
      <w:r w:rsidRPr="005C0FCA">
        <w:rPr>
          <w:rFonts w:ascii="Times New Roman" w:eastAsia="MS Mincho" w:hAnsi="Times New Roman"/>
          <w:b/>
          <w:bCs/>
          <w:i/>
          <w:iCs/>
          <w:color w:val="auto"/>
          <w:sz w:val="26"/>
          <w:szCs w:val="26"/>
          <w:lang w:val="uz-Cyrl-UZ"/>
        </w:rPr>
        <w:lastRenderedPageBreak/>
        <w:t>5.  Ёрмаларнинг умумий тавсифи</w:t>
      </w:r>
      <w:r w:rsidRPr="005C0FCA">
        <w:rPr>
          <w:rFonts w:ascii="Times New Roman" w:eastAsia="MS Mincho" w:hAnsi="Times New Roman"/>
          <w:i/>
          <w:iCs/>
          <w:color w:val="auto"/>
          <w:sz w:val="26"/>
          <w:szCs w:val="26"/>
          <w:lang w:val="uz-Cyrl-UZ"/>
        </w:rPr>
        <w:t xml:space="preserve">.    </w:t>
      </w:r>
      <w:r w:rsidRPr="005C0FCA">
        <w:rPr>
          <w:rFonts w:ascii="Times New Roman" w:eastAsia="MS Mincho" w:hAnsi="Times New Roman"/>
          <w:color w:val="auto"/>
          <w:sz w:val="26"/>
          <w:szCs w:val="26"/>
          <w:lang w:val="uz-Cyrl-UZ"/>
        </w:rPr>
        <w:t>Ёрма - донни  қайта ишлаш натижасида  олинадиган ундан кейинги иккинчи маҳсулотдир.</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Аввало, ёрма олиш учун дондан гул қобиқлари (қобиқдор бошоқли донларда) ёки мева қобиқларини (маржумакда) ажратиш зарур. Бунда  инсон  ўзлаштира олмайдиган (ҳазм қилолмайдиган) моддалар ҳисобланган- клетчатка ва гемицеллюлоза миқдори кескин камаяди. Кейинчалик уруғ ва мева қобиқлари, шунингдек алейрон қатлам (оқлаш ва сайқаллаш) дан ажратилади.</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Донга ишлов  бериш  жараёни  яна давом эттирилиб</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 xml:space="preserve"> мўртак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ам</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ажратилади. Чунки мўртак ёрманинг са</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лашдаги чидамлилигини  пасайтиради. Силли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лаш</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бутун</w:t>
      </w:r>
      <w:r w:rsidRPr="005C0FCA">
        <w:rPr>
          <w:rFonts w:ascii="Times New Roman" w:eastAsia="MS Mincho" w:hAnsi="Times New Roman"/>
          <w:color w:val="auto"/>
          <w:sz w:val="26"/>
          <w:szCs w:val="26"/>
          <w:lang w:val="uz-Cyrl-UZ"/>
        </w:rPr>
        <w:t xml:space="preserve"> донда</w:t>
      </w:r>
      <w:r w:rsidRPr="005C0FCA">
        <w:rPr>
          <w:rFonts w:ascii="Times New Roman" w:eastAsia="MS Mincho" w:hAnsi="Times New Roman"/>
          <w:color w:val="auto"/>
          <w:sz w:val="26"/>
          <w:szCs w:val="26"/>
        </w:rPr>
        <w:t xml:space="preserve"> ёки дастлабки синдирилган донда </w:t>
      </w:r>
      <w:r w:rsidRPr="005C0FCA">
        <w:rPr>
          <w:rFonts w:ascii="Times New Roman" w:eastAsia="MS Mincho" w:hAnsi="Times New Roman"/>
          <w:color w:val="auto"/>
          <w:sz w:val="26"/>
          <w:szCs w:val="26"/>
          <w:lang w:val="uz-Cyrl-UZ"/>
        </w:rPr>
        <w:t xml:space="preserve">ҳам </w:t>
      </w:r>
      <w:r w:rsidRPr="005C0FCA">
        <w:rPr>
          <w:rFonts w:ascii="Times New Roman" w:eastAsia="MS Mincho" w:hAnsi="Times New Roman"/>
          <w:color w:val="auto"/>
          <w:sz w:val="26"/>
          <w:szCs w:val="26"/>
        </w:rPr>
        <w:t>амалга оширилади.</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lang w:val="uz-Cyrl-UZ"/>
        </w:rPr>
        <w:t xml:space="preserve">Гидротермик ишлов бериш ёрдамида </w:t>
      </w:r>
      <w:r w:rsidRPr="005C0FCA">
        <w:rPr>
          <w:rFonts w:ascii="Times New Roman" w:eastAsia="MS Mincho" w:hAnsi="Times New Roman"/>
          <w:color w:val="auto"/>
          <w:sz w:val="26"/>
          <w:szCs w:val="26"/>
        </w:rPr>
        <w:t>ёрманинг озу</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абоплик к</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 xml:space="preserve">рсаткичлари ошиб, </w:t>
      </w:r>
      <w:r w:rsidRPr="005C0FCA">
        <w:rPr>
          <w:rFonts w:ascii="Times New Roman" w:eastAsia="MS Mincho" w:hAnsi="Times New Roman"/>
          <w:color w:val="auto"/>
          <w:sz w:val="26"/>
          <w:szCs w:val="26"/>
          <w:lang w:val="uz-Cyrl-UZ"/>
        </w:rPr>
        <w:t xml:space="preserve">овқат </w:t>
      </w:r>
      <w:r w:rsidRPr="005C0FCA">
        <w:rPr>
          <w:rFonts w:ascii="Times New Roman" w:eastAsia="MS Mincho" w:hAnsi="Times New Roman"/>
          <w:color w:val="auto"/>
          <w:sz w:val="26"/>
          <w:szCs w:val="26"/>
        </w:rPr>
        <w:t xml:space="preserve">пиширишга сарфланадиган </w:t>
      </w:r>
      <w:r w:rsidRPr="005C0FCA">
        <w:rPr>
          <w:rFonts w:ascii="Times New Roman" w:eastAsia="MS Mincho" w:hAnsi="Times New Roman"/>
          <w:color w:val="auto"/>
          <w:sz w:val="26"/>
          <w:szCs w:val="26"/>
          <w:lang w:val="uz-Cyrl-UZ"/>
        </w:rPr>
        <w:t>вақт ҳ</w:t>
      </w:r>
      <w:r w:rsidRPr="005C0FCA">
        <w:rPr>
          <w:rFonts w:ascii="Times New Roman" w:eastAsia="MS Mincho" w:hAnsi="Times New Roman"/>
          <w:color w:val="auto"/>
          <w:sz w:val="26"/>
          <w:szCs w:val="26"/>
        </w:rPr>
        <w:t xml:space="preserve">ам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ис</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аради. Бундай ёрмада о</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сил исси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ликдан денатурацияланиши, крахмал клейстрланиши ва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исман декстринга айланиши мумкин. Шишган</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 xml:space="preserve">ёки шишиб ёрилган </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маккажўхори ва арпа бодро</w:t>
      </w:r>
      <w:r w:rsidRPr="005C0FCA">
        <w:rPr>
          <w:rFonts w:ascii="Times New Roman" w:eastAsia="MS Mincho" w:hAnsi="Times New Roman"/>
          <w:color w:val="auto"/>
          <w:sz w:val="26"/>
          <w:szCs w:val="26"/>
          <w:lang w:val="uz-Cyrl-UZ"/>
        </w:rPr>
        <w:t>ғ</w:t>
      </w:r>
      <w:r w:rsidRPr="005C0FCA">
        <w:rPr>
          <w:rFonts w:ascii="Times New Roman" w:eastAsia="MS Mincho" w:hAnsi="Times New Roman"/>
          <w:color w:val="auto"/>
          <w:sz w:val="26"/>
          <w:szCs w:val="26"/>
        </w:rPr>
        <w:t xml:space="preserve">и олишда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ам ёрманинг</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 xml:space="preserve"> бундай хусусиятларидан фойдаланилади.</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Шу тари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а ёрмалар бутун, янчилган, пачо</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ланган ма</w:t>
      </w:r>
      <w:r w:rsidRPr="005C0FCA">
        <w:rPr>
          <w:rFonts w:ascii="Times New Roman" w:eastAsia="MS Mincho" w:hAnsi="Times New Roman"/>
          <w:color w:val="auto"/>
          <w:sz w:val="26"/>
          <w:szCs w:val="26"/>
          <w:lang w:val="uz-Cyrl-UZ"/>
        </w:rPr>
        <w:t>ғ</w:t>
      </w:r>
      <w:r w:rsidRPr="005C0FCA">
        <w:rPr>
          <w:rFonts w:ascii="Times New Roman" w:eastAsia="MS Mincho" w:hAnsi="Times New Roman"/>
          <w:color w:val="auto"/>
          <w:sz w:val="26"/>
          <w:szCs w:val="26"/>
        </w:rPr>
        <w:t>издан</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иборат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лади. Бошо</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ли </w:t>
      </w:r>
      <w:r w:rsidRPr="005C0FCA">
        <w:rPr>
          <w:rFonts w:ascii="Times New Roman" w:eastAsia="MS Mincho" w:hAnsi="Times New Roman"/>
          <w:color w:val="auto"/>
          <w:sz w:val="26"/>
          <w:szCs w:val="26"/>
          <w:lang w:val="uz-Cyrl-UZ"/>
        </w:rPr>
        <w:t>ғ</w:t>
      </w:r>
      <w:r w:rsidRPr="005C0FCA">
        <w:rPr>
          <w:rFonts w:ascii="Times New Roman" w:eastAsia="MS Mincho" w:hAnsi="Times New Roman"/>
          <w:color w:val="auto"/>
          <w:sz w:val="26"/>
          <w:szCs w:val="26"/>
        </w:rPr>
        <w:t xml:space="preserve">алла экинлари дони </w:t>
      </w:r>
      <w:r w:rsidRPr="005C0FCA">
        <w:rPr>
          <w:rFonts w:ascii="Times New Roman" w:eastAsia="MS Mincho" w:hAnsi="Times New Roman"/>
          <w:color w:val="auto"/>
          <w:sz w:val="26"/>
          <w:szCs w:val="26"/>
          <w:lang w:val="uz-Cyrl-UZ"/>
        </w:rPr>
        <w:t>маржумак</w:t>
      </w:r>
      <w:r w:rsidRPr="005C0FCA">
        <w:rPr>
          <w:rFonts w:ascii="Times New Roman" w:eastAsia="MS Mincho" w:hAnsi="Times New Roman"/>
          <w:color w:val="auto"/>
          <w:sz w:val="26"/>
          <w:szCs w:val="26"/>
        </w:rPr>
        <w:t xml:space="preserve"> меваси ва дуккакли экинлар  уру</w:t>
      </w:r>
      <w:r w:rsidRPr="005C0FCA">
        <w:rPr>
          <w:rFonts w:ascii="Times New Roman" w:eastAsia="MS Mincho" w:hAnsi="Times New Roman"/>
          <w:color w:val="auto"/>
          <w:sz w:val="26"/>
          <w:szCs w:val="26"/>
          <w:lang w:val="uz-Cyrl-UZ"/>
        </w:rPr>
        <w:t>ғ</w:t>
      </w:r>
      <w:r w:rsidRPr="005C0FCA">
        <w:rPr>
          <w:rFonts w:ascii="Times New Roman" w:eastAsia="MS Mincho" w:hAnsi="Times New Roman"/>
          <w:color w:val="auto"/>
          <w:sz w:val="26"/>
          <w:szCs w:val="26"/>
        </w:rPr>
        <w:t xml:space="preserve">ининг гул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оби</w:t>
      </w:r>
      <w:r w:rsidRPr="005C0FCA">
        <w:rPr>
          <w:rFonts w:ascii="Times New Roman" w:eastAsia="MS Mincho" w:hAnsi="Times New Roman"/>
          <w:color w:val="auto"/>
          <w:sz w:val="26"/>
          <w:szCs w:val="26"/>
          <w:lang w:val="uz-Cyrl-UZ"/>
        </w:rPr>
        <w:t>ғ</w:t>
      </w:r>
      <w:r w:rsidRPr="005C0FCA">
        <w:rPr>
          <w:rFonts w:ascii="Times New Roman" w:eastAsia="MS Mincho" w:hAnsi="Times New Roman"/>
          <w:color w:val="auto"/>
          <w:sz w:val="26"/>
          <w:szCs w:val="26"/>
        </w:rPr>
        <w:t>идан,</w:t>
      </w:r>
      <w:r w:rsidRPr="005C0FCA">
        <w:rPr>
          <w:rFonts w:ascii="Times New Roman" w:eastAsia="MS Mincho" w:hAnsi="Times New Roman"/>
          <w:color w:val="auto"/>
          <w:sz w:val="26"/>
          <w:szCs w:val="26"/>
          <w:lang w:val="uz-Cyrl-UZ"/>
        </w:rPr>
        <w:t xml:space="preserve"> қ</w:t>
      </w:r>
      <w:r w:rsidRPr="005C0FCA">
        <w:rPr>
          <w:rFonts w:ascii="Times New Roman" w:eastAsia="MS Mincho" w:hAnsi="Times New Roman"/>
          <w:color w:val="auto"/>
          <w:sz w:val="26"/>
          <w:szCs w:val="26"/>
        </w:rPr>
        <w:t>исман ёки т</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 мева ва</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уру</w:t>
      </w:r>
      <w:r w:rsidRPr="005C0FCA">
        <w:rPr>
          <w:rFonts w:ascii="Times New Roman" w:eastAsia="MS Mincho" w:hAnsi="Times New Roman"/>
          <w:color w:val="auto"/>
          <w:sz w:val="26"/>
          <w:szCs w:val="26"/>
          <w:lang w:val="uz-Cyrl-UZ"/>
        </w:rPr>
        <w:t>ғ</w:t>
      </w:r>
      <w:r w:rsidRPr="005C0FCA">
        <w:rPr>
          <w:rFonts w:ascii="Times New Roman" w:eastAsia="MS Mincho" w:hAnsi="Times New Roman"/>
          <w:color w:val="auto"/>
          <w:sz w:val="26"/>
          <w:szCs w:val="26"/>
        </w:rPr>
        <w:t xml:space="preserve"> </w:t>
      </w:r>
      <w:r w:rsidRPr="005C0FCA">
        <w:rPr>
          <w:rFonts w:ascii="Times New Roman" w:eastAsia="MS Mincho" w:hAnsi="Times New Roman"/>
          <w:color w:val="auto"/>
          <w:sz w:val="26"/>
          <w:szCs w:val="26"/>
          <w:lang w:val="uz-Cyrl-UZ"/>
        </w:rPr>
        <w:t>қобиғи</w:t>
      </w:r>
      <w:r w:rsidRPr="005C0FCA">
        <w:rPr>
          <w:rFonts w:ascii="Times New Roman" w:eastAsia="MS Mincho" w:hAnsi="Times New Roman"/>
          <w:color w:val="auto"/>
          <w:sz w:val="26"/>
          <w:szCs w:val="26"/>
        </w:rPr>
        <w:t xml:space="preserve">дан, алейрон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атлам ва мўртагидан ажратиб ёрма олинади.</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Ю</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ори озу</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абоплиги,  енгил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азм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 xml:space="preserve">лиш ва истеъмол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иймати</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баландлиги билан ёрма ало</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ида ажралиб туради.  Ёрмани нисбатан</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са</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лаш ва ташиш осон.</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t>Шу боисдан ёрма уй шароитида, умумий ов</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атланиш, болалар</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 xml:space="preserve">ва пархез </w:t>
      </w:r>
      <w:r w:rsidRPr="005C0FCA">
        <w:rPr>
          <w:rFonts w:ascii="Times New Roman" w:eastAsia="MS Mincho" w:hAnsi="Times New Roman"/>
          <w:color w:val="auto"/>
          <w:sz w:val="26"/>
          <w:szCs w:val="26"/>
          <w:lang w:val="uz-Cyrl-UZ"/>
        </w:rPr>
        <w:t xml:space="preserve">овқат </w:t>
      </w:r>
      <w:r w:rsidRPr="005C0FCA">
        <w:rPr>
          <w:rFonts w:ascii="Times New Roman" w:eastAsia="MS Mincho" w:hAnsi="Times New Roman"/>
          <w:color w:val="auto"/>
          <w:sz w:val="26"/>
          <w:szCs w:val="26"/>
        </w:rPr>
        <w:t>сингари ма</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садларда кенг </w:t>
      </w:r>
      <w:r w:rsidRPr="005C0FCA">
        <w:rPr>
          <w:rFonts w:ascii="Times New Roman" w:eastAsia="MS Mincho" w:hAnsi="Times New Roman"/>
          <w:color w:val="auto"/>
          <w:sz w:val="26"/>
          <w:szCs w:val="26"/>
          <w:lang w:val="uz-Cyrl-UZ"/>
        </w:rPr>
        <w:t>қў</w:t>
      </w:r>
      <w:r w:rsidRPr="005C0FCA">
        <w:rPr>
          <w:rFonts w:ascii="Times New Roman" w:eastAsia="MS Mincho" w:hAnsi="Times New Roman"/>
          <w:color w:val="auto"/>
          <w:sz w:val="26"/>
          <w:szCs w:val="26"/>
        </w:rPr>
        <w:t>лланилади. Шунингдек, ов</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ат концентратлари ва консерваланган ма</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сулотлар ишлаб чи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ариш</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 xml:space="preserve">саноатида кенг </w:t>
      </w:r>
      <w:r w:rsidRPr="005C0FCA">
        <w:rPr>
          <w:rFonts w:ascii="Times New Roman" w:eastAsia="MS Mincho" w:hAnsi="Times New Roman"/>
          <w:color w:val="auto"/>
          <w:sz w:val="26"/>
          <w:szCs w:val="26"/>
          <w:lang w:val="uz-Cyrl-UZ"/>
        </w:rPr>
        <w:t>қўлланилади</w:t>
      </w:r>
      <w:r w:rsidRPr="005C0FCA">
        <w:rPr>
          <w:rFonts w:ascii="Times New Roman" w:eastAsia="MS Mincho" w:hAnsi="Times New Roman"/>
          <w:color w:val="auto"/>
          <w:sz w:val="26"/>
          <w:szCs w:val="26"/>
        </w:rPr>
        <w:t>.</w:t>
      </w:r>
    </w:p>
    <w:p w:rsidR="00747163" w:rsidRPr="005C0FCA" w:rsidRDefault="00747163" w:rsidP="00747163">
      <w:pPr>
        <w:pStyle w:val="a7"/>
        <w:ind w:firstLine="708"/>
        <w:jc w:val="both"/>
        <w:rPr>
          <w:rFonts w:ascii="Times New Roman" w:eastAsia="MS Mincho" w:hAnsi="Times New Roman"/>
          <w:color w:val="auto"/>
          <w:sz w:val="26"/>
          <w:szCs w:val="26"/>
          <w:lang w:val="uz-Cyrl-UZ"/>
        </w:rPr>
      </w:pPr>
      <w:r w:rsidRPr="005C0FCA">
        <w:rPr>
          <w:rFonts w:ascii="Times New Roman" w:eastAsia="MS Mincho" w:hAnsi="Times New Roman"/>
          <w:b/>
          <w:bCs/>
          <w:color w:val="auto"/>
          <w:sz w:val="26"/>
          <w:szCs w:val="26"/>
          <w:lang w:val="uz-Cyrl-UZ"/>
        </w:rPr>
        <w:t xml:space="preserve">6. </w:t>
      </w:r>
      <w:r w:rsidRPr="005C0FCA">
        <w:rPr>
          <w:rFonts w:ascii="Times New Roman" w:eastAsia="MS Mincho" w:hAnsi="Times New Roman"/>
          <w:b/>
          <w:bCs/>
          <w:i/>
          <w:iCs/>
          <w:color w:val="auto"/>
          <w:sz w:val="26"/>
          <w:szCs w:val="26"/>
          <w:lang w:val="uz-Cyrl-UZ"/>
        </w:rPr>
        <w:t>Ёрма ишлаб чиқариш корхоналарида тайёрланадиган ёрма ассортиментлари.</w:t>
      </w:r>
      <w:r w:rsidRPr="005C0FCA">
        <w:rPr>
          <w:rFonts w:ascii="Times New Roman" w:eastAsia="MS Mincho" w:hAnsi="Times New Roman"/>
          <w:i/>
          <w:iCs/>
          <w:color w:val="auto"/>
          <w:sz w:val="26"/>
          <w:szCs w:val="26"/>
          <w:lang w:val="uz-Cyrl-UZ"/>
        </w:rPr>
        <w:t xml:space="preserve">  </w:t>
      </w:r>
      <w:r w:rsidRPr="005C0FCA">
        <w:rPr>
          <w:rFonts w:ascii="Times New Roman" w:eastAsia="MS Mincho" w:hAnsi="Times New Roman"/>
          <w:color w:val="auto"/>
          <w:sz w:val="26"/>
          <w:szCs w:val="26"/>
          <w:lang w:val="uz-Cyrl-UZ"/>
        </w:rPr>
        <w:t>Ёрма олиш учун турли хилдаги экинлар  дони  ишлатилади, бу эса ўз навбатида ёрма турларининг кўпайишига олиб келади.</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Бундан ташқари бир хил доннинг ўзидан олинган ёрмалар қайта ишлаш усулига қараб бир-биридан кескин фарқ қилиши мумкин.</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Шунинг учун ёрмалар шакли, ўлчами, қайта ишланган дон қисмларининг кимёвий таркибига қараб фарқланади ва натижада унинг истеъмол хусусиятлари ҳам аниқланиб, турларга ажратилади. Айрим ёрмалар ёрма  қисмлари бир текислиги ва  ҳажмига қараб номерга, шунингдек қайта ишланадиган доннинг намунавий тартибига  боғлиқ ҳолда типларга ва маркаларга ажратилади. Ҳар хил турга мансуб ёрмалар навларга ажратилади.  Навларга ажратиш тайёр маҳсулот таҳлилига асосланиб амалга оширилади.  Ёрма навлари таркибидаги бегона аралашмалар,  туйилмаган,  синиқ, айниган донлар ва яхши сифатли ядро  миқдори сингари кўрсаткичларига қараб бир- биридан фарқ қилади.</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Мамлакатимиздаги ёрма тайёрлаш корхоналарида тайёрланадиган ёрма турлари ва навларини тайёрлаш технологик жараёни ва бу жараёнларни тўғри  ташкил этиш қоидалари тўгрисида маълумот берамиз. Ёрманинг навлари ва турлари қуйидагилар:</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lastRenderedPageBreak/>
        <w:t>-тариқдан -(оқланган тариқ (пшено) олий, биринчи, иккинчи навли), сулидан - янчилмаган ёрма, буғланган - олий ва биринчи навли, япроқчали (хлопья) бодроқ, сули уни, пачоқланган ёрма (олий ва биринчи навли);</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арпадан</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беш</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номерли перлов</w:t>
      </w:r>
      <w:r w:rsidRPr="005C0FCA">
        <w:rPr>
          <w:rFonts w:ascii="Times New Roman" w:eastAsia="MS Mincho" w:hAnsi="Times New Roman"/>
          <w:color w:val="auto"/>
          <w:sz w:val="26"/>
          <w:szCs w:val="26"/>
          <w:lang w:val="uz-Cyrl-UZ"/>
        </w:rPr>
        <w:t>ка</w:t>
      </w:r>
      <w:r w:rsidRPr="005C0FCA">
        <w:rPr>
          <w:rFonts w:ascii="Times New Roman" w:eastAsia="MS Mincho" w:hAnsi="Times New Roman"/>
          <w:color w:val="auto"/>
          <w:sz w:val="26"/>
          <w:szCs w:val="26"/>
        </w:rPr>
        <w:t xml:space="preserve"> ёрмаси, уч номерли арпа ёрмаси</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шолидан</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w:t>
      </w:r>
      <w:r w:rsidRPr="005C0FCA">
        <w:rPr>
          <w:rFonts w:ascii="Times New Roman" w:eastAsia="MS Mincho" w:hAnsi="Times New Roman"/>
          <w:color w:val="auto"/>
          <w:sz w:val="26"/>
          <w:szCs w:val="26"/>
          <w:lang w:val="uz-Cyrl-UZ"/>
        </w:rPr>
        <w:t xml:space="preserve"> оқ</w:t>
      </w:r>
      <w:r w:rsidRPr="005C0FCA">
        <w:rPr>
          <w:rFonts w:ascii="Times New Roman" w:eastAsia="MS Mincho" w:hAnsi="Times New Roman"/>
          <w:color w:val="auto"/>
          <w:sz w:val="26"/>
          <w:szCs w:val="26"/>
        </w:rPr>
        <w:t>ланган ва сайқалл</w:t>
      </w:r>
      <w:r w:rsidRPr="005C0FCA">
        <w:rPr>
          <w:rFonts w:ascii="Times New Roman" w:eastAsia="MS Mincho" w:hAnsi="Times New Roman"/>
          <w:color w:val="auto"/>
          <w:sz w:val="26"/>
          <w:szCs w:val="26"/>
          <w:lang w:val="uz-Cyrl-UZ"/>
        </w:rPr>
        <w:t>ан</w:t>
      </w:r>
      <w:r w:rsidRPr="005C0FCA">
        <w:rPr>
          <w:rFonts w:ascii="Times New Roman" w:eastAsia="MS Mincho" w:hAnsi="Times New Roman"/>
          <w:color w:val="auto"/>
          <w:sz w:val="26"/>
          <w:szCs w:val="26"/>
        </w:rPr>
        <w:t>ган гурунч (олий, биринчи, иккинчи навлар</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 xml:space="preserve"> </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синган гуруч</w:t>
      </w:r>
      <w:r w:rsidRPr="005C0FCA">
        <w:rPr>
          <w:rFonts w:ascii="Times New Roman" w:eastAsia="MS Mincho" w:hAnsi="Times New Roman"/>
          <w:color w:val="auto"/>
          <w:sz w:val="26"/>
          <w:szCs w:val="26"/>
          <w:lang w:val="uz-Cyrl-UZ"/>
        </w:rPr>
        <w:t>;</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-нўхатдан - туйилган  сайқалланган нўхат (бутун ва янчилган), нўхат уни;</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-маккажўхоридан - сайқалланган беш номерли ёрма, манна ёрмаси ва янчилган уч номерли ёрма;</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-қаттиқ буғдойдан - Полтава № 1, 2, 3 ва 4 ёрмаси,  Артек ёрмаси.</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Бу</w:t>
      </w:r>
      <w:r w:rsidRPr="005C0FCA">
        <w:rPr>
          <w:rFonts w:ascii="Times New Roman" w:eastAsia="MS Mincho" w:hAnsi="Times New Roman"/>
          <w:color w:val="auto"/>
          <w:sz w:val="26"/>
          <w:szCs w:val="26"/>
          <w:lang w:val="uz-Cyrl-UZ"/>
        </w:rPr>
        <w:t>ғ</w:t>
      </w:r>
      <w:r w:rsidRPr="005C0FCA">
        <w:rPr>
          <w:rFonts w:ascii="Times New Roman" w:eastAsia="MS Mincho" w:hAnsi="Times New Roman"/>
          <w:color w:val="auto"/>
          <w:sz w:val="26"/>
          <w:szCs w:val="26"/>
        </w:rPr>
        <w:t>дойни тегирмонда янчиб манна ёрмаси олинади. Тегирмонга</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тортиш учун келтирилган бу</w:t>
      </w:r>
      <w:r w:rsidRPr="005C0FCA">
        <w:rPr>
          <w:rFonts w:ascii="Times New Roman" w:eastAsia="MS Mincho" w:hAnsi="Times New Roman"/>
          <w:color w:val="auto"/>
          <w:sz w:val="26"/>
          <w:szCs w:val="26"/>
          <w:lang w:val="uz-Cyrl-UZ"/>
        </w:rPr>
        <w:t>ғ</w:t>
      </w:r>
      <w:r w:rsidRPr="005C0FCA">
        <w:rPr>
          <w:rFonts w:ascii="Times New Roman" w:eastAsia="MS Mincho" w:hAnsi="Times New Roman"/>
          <w:color w:val="auto"/>
          <w:sz w:val="26"/>
          <w:szCs w:val="26"/>
        </w:rPr>
        <w:t xml:space="preserve">дой  турига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араб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уйидаги ёрма маркаларига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линади:  юмшо</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 бу</w:t>
      </w:r>
      <w:r w:rsidRPr="005C0FCA">
        <w:rPr>
          <w:rFonts w:ascii="Times New Roman" w:eastAsia="MS Mincho" w:hAnsi="Times New Roman"/>
          <w:color w:val="auto"/>
          <w:sz w:val="26"/>
          <w:szCs w:val="26"/>
          <w:lang w:val="uz-Cyrl-UZ"/>
        </w:rPr>
        <w:t>ғ</w:t>
      </w:r>
      <w:r w:rsidRPr="005C0FCA">
        <w:rPr>
          <w:rFonts w:ascii="Times New Roman" w:eastAsia="MS Mincho" w:hAnsi="Times New Roman"/>
          <w:color w:val="auto"/>
          <w:sz w:val="26"/>
          <w:szCs w:val="26"/>
        </w:rPr>
        <w:t>дойдан-М  маркаси,  юмшо</w:t>
      </w:r>
      <w:r w:rsidRPr="005C0FCA">
        <w:rPr>
          <w:rFonts w:ascii="Times New Roman" w:eastAsia="MS Mincho" w:hAnsi="Times New Roman"/>
          <w:color w:val="auto"/>
          <w:sz w:val="26"/>
          <w:szCs w:val="26"/>
          <w:lang w:val="uz-Cyrl-UZ"/>
        </w:rPr>
        <w:t xml:space="preserve">қ </w:t>
      </w:r>
      <w:r w:rsidRPr="005C0FCA">
        <w:rPr>
          <w:rFonts w:ascii="Times New Roman" w:eastAsia="MS Mincho" w:hAnsi="Times New Roman"/>
          <w:color w:val="auto"/>
          <w:sz w:val="26"/>
          <w:szCs w:val="26"/>
        </w:rPr>
        <w:t>бу</w:t>
      </w:r>
      <w:r w:rsidRPr="005C0FCA">
        <w:rPr>
          <w:rFonts w:ascii="Times New Roman" w:eastAsia="MS Mincho" w:hAnsi="Times New Roman"/>
          <w:color w:val="auto"/>
          <w:sz w:val="26"/>
          <w:szCs w:val="26"/>
          <w:lang w:val="uz-Cyrl-UZ"/>
        </w:rPr>
        <w:t>ғ</w:t>
      </w:r>
      <w:r w:rsidRPr="005C0FCA">
        <w:rPr>
          <w:rFonts w:ascii="Times New Roman" w:eastAsia="MS Mincho" w:hAnsi="Times New Roman"/>
          <w:color w:val="auto"/>
          <w:sz w:val="26"/>
          <w:szCs w:val="26"/>
        </w:rPr>
        <w:t xml:space="preserve">дой ва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атти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 бу</w:t>
      </w:r>
      <w:r w:rsidRPr="005C0FCA">
        <w:rPr>
          <w:rFonts w:ascii="Times New Roman" w:eastAsia="MS Mincho" w:hAnsi="Times New Roman"/>
          <w:color w:val="auto"/>
          <w:sz w:val="26"/>
          <w:szCs w:val="26"/>
          <w:lang w:val="uz-Cyrl-UZ"/>
        </w:rPr>
        <w:t>ғ</w:t>
      </w:r>
      <w:r w:rsidRPr="005C0FCA">
        <w:rPr>
          <w:rFonts w:ascii="Times New Roman" w:eastAsia="MS Mincho" w:hAnsi="Times New Roman"/>
          <w:color w:val="auto"/>
          <w:sz w:val="26"/>
          <w:szCs w:val="26"/>
        </w:rPr>
        <w:t>дойнинг 20</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гача аралашмасидан (Дурум)-МТ</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 xml:space="preserve">маркали,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атти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 бу</w:t>
      </w:r>
      <w:r w:rsidRPr="005C0FCA">
        <w:rPr>
          <w:rFonts w:ascii="Times New Roman" w:eastAsia="MS Mincho" w:hAnsi="Times New Roman"/>
          <w:color w:val="auto"/>
          <w:sz w:val="26"/>
          <w:szCs w:val="26"/>
          <w:lang w:val="uz-Cyrl-UZ"/>
        </w:rPr>
        <w:t>ғ</w:t>
      </w:r>
      <w:r w:rsidRPr="005C0FCA">
        <w:rPr>
          <w:rFonts w:ascii="Times New Roman" w:eastAsia="MS Mincho" w:hAnsi="Times New Roman"/>
          <w:color w:val="auto"/>
          <w:sz w:val="26"/>
          <w:szCs w:val="26"/>
        </w:rPr>
        <w:t>дойдан (Дурум)-Т маркали.</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Ёрмани </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 xml:space="preserve">з ассортиментига мос равишда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айта ишлаш учун, фа</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ат муайян сифат к</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рсаткичларига эга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лган  дондан  фойдаланиш</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керак. Ёрма  ишлаб чи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ариш корхоналарига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абул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илинадиган доннинг сифат к</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рсаткичлари давлат стандартлари меъёрларига мос</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лиши керак.</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t>42-жадвалда ёрма олишга м</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лжалланган доннинг сифат к</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рсаткичлари меъёри т</w:t>
      </w:r>
      <w:r w:rsidRPr="005C0FCA">
        <w:rPr>
          <w:rFonts w:ascii="Times New Roman" w:eastAsia="MS Mincho" w:hAnsi="Times New Roman"/>
          <w:color w:val="auto"/>
          <w:sz w:val="26"/>
          <w:szCs w:val="26"/>
          <w:lang w:val="uz-Cyrl-UZ"/>
        </w:rPr>
        <w:t>ўғ</w:t>
      </w:r>
      <w:r w:rsidRPr="005C0FCA">
        <w:rPr>
          <w:rFonts w:ascii="Times New Roman" w:eastAsia="MS Mincho" w:hAnsi="Times New Roman"/>
          <w:color w:val="auto"/>
          <w:sz w:val="26"/>
          <w:szCs w:val="26"/>
        </w:rPr>
        <w:t>рисида маълумотлар берилган</w:t>
      </w:r>
      <w:r w:rsidRPr="005C0FCA">
        <w:rPr>
          <w:rFonts w:ascii="Times New Roman" w:eastAsia="MS Mincho" w:hAnsi="Times New Roman"/>
          <w:color w:val="auto"/>
          <w:sz w:val="26"/>
          <w:szCs w:val="26"/>
          <w:lang w:val="uz-Cyrl-UZ"/>
        </w:rPr>
        <w:t>. Қайта ишлаш жараёнида тариқдан олинадиган ёрманинг чиқиши - 65 %,  маржумак-66 %,  сулидан - 44-45 %,   шолидан - 65 % гача етади.</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Арпа қайта ишланганда беш номерли ёрма чиқиши 40 %,  уч  номерли арпа ёрмаси чиқиши - 62 %, туйилган нўхат чиқиши -73 %, маккажўхори ёрмаси чиқиши - 40 %,  буғдой ёрмаси чиқиши - 63 % гача бўлади.</w:t>
      </w:r>
    </w:p>
    <w:p w:rsidR="00747163" w:rsidRPr="005C0FCA" w:rsidRDefault="00747163" w:rsidP="00747163">
      <w:pPr>
        <w:pStyle w:val="a7"/>
        <w:jc w:val="right"/>
        <w:rPr>
          <w:rFonts w:ascii="Times New Roman" w:eastAsia="MS Mincho" w:hAnsi="Times New Roman"/>
          <w:color w:val="auto"/>
          <w:sz w:val="26"/>
          <w:szCs w:val="26"/>
          <w:lang w:val="uz-Cyrl-UZ"/>
        </w:rPr>
      </w:pPr>
    </w:p>
    <w:p w:rsidR="00747163" w:rsidRPr="005C0FCA" w:rsidRDefault="00747163" w:rsidP="00747163">
      <w:pPr>
        <w:pStyle w:val="a7"/>
        <w:jc w:val="right"/>
        <w:rPr>
          <w:rFonts w:ascii="Times New Roman" w:eastAsia="MS Mincho" w:hAnsi="Times New Roman"/>
          <w:color w:val="auto"/>
          <w:sz w:val="26"/>
          <w:szCs w:val="26"/>
          <w:lang w:val="uz-Cyrl-UZ"/>
        </w:rPr>
      </w:pPr>
    </w:p>
    <w:p w:rsidR="00747163" w:rsidRPr="005C0FCA" w:rsidRDefault="00747163" w:rsidP="00747163">
      <w:pPr>
        <w:pStyle w:val="a7"/>
        <w:jc w:val="right"/>
        <w:rPr>
          <w:rFonts w:ascii="Times New Roman" w:eastAsia="MS Mincho" w:hAnsi="Times New Roman"/>
          <w:color w:val="auto"/>
          <w:sz w:val="26"/>
          <w:szCs w:val="26"/>
          <w:lang w:val="uz-Cyrl-UZ"/>
        </w:rPr>
      </w:pPr>
    </w:p>
    <w:p w:rsidR="00747163" w:rsidRPr="005C0FCA" w:rsidRDefault="00747163" w:rsidP="00747163">
      <w:pPr>
        <w:pStyle w:val="a7"/>
        <w:jc w:val="right"/>
        <w:rPr>
          <w:rFonts w:ascii="Times New Roman" w:eastAsia="MS Mincho" w:hAnsi="Times New Roman"/>
          <w:color w:val="auto"/>
          <w:sz w:val="26"/>
          <w:szCs w:val="26"/>
          <w:lang w:val="uz-Cyrl-UZ"/>
        </w:rPr>
      </w:pPr>
    </w:p>
    <w:p w:rsidR="00747163" w:rsidRPr="005C0FCA" w:rsidRDefault="00747163" w:rsidP="00747163">
      <w:pPr>
        <w:pStyle w:val="a7"/>
        <w:jc w:val="right"/>
        <w:rPr>
          <w:rFonts w:ascii="Times New Roman" w:eastAsia="MS Mincho" w:hAnsi="Times New Roman"/>
          <w:color w:val="auto"/>
          <w:sz w:val="26"/>
          <w:szCs w:val="26"/>
          <w:lang w:val="uz-Cyrl-UZ"/>
        </w:rPr>
      </w:pPr>
    </w:p>
    <w:p w:rsidR="00747163" w:rsidRPr="005C0FCA" w:rsidRDefault="00747163" w:rsidP="00747163">
      <w:pPr>
        <w:pStyle w:val="a7"/>
        <w:jc w:val="right"/>
        <w:rPr>
          <w:rFonts w:ascii="Times New Roman" w:eastAsia="MS Mincho" w:hAnsi="Times New Roman"/>
          <w:color w:val="auto"/>
          <w:sz w:val="26"/>
          <w:szCs w:val="26"/>
          <w:lang w:val="uz-Cyrl-UZ"/>
        </w:rPr>
      </w:pPr>
    </w:p>
    <w:p w:rsidR="00747163" w:rsidRPr="005C0FCA" w:rsidRDefault="00747163" w:rsidP="00747163">
      <w:pPr>
        <w:pStyle w:val="a7"/>
        <w:jc w:val="right"/>
        <w:rPr>
          <w:rFonts w:ascii="Times New Roman" w:eastAsia="MS Mincho" w:hAnsi="Times New Roman"/>
          <w:color w:val="auto"/>
          <w:sz w:val="26"/>
          <w:szCs w:val="26"/>
          <w:lang w:val="uz-Cyrl-UZ"/>
        </w:rPr>
      </w:pPr>
    </w:p>
    <w:p w:rsidR="00747163" w:rsidRPr="005C0FCA" w:rsidRDefault="00747163" w:rsidP="00747163">
      <w:pPr>
        <w:pStyle w:val="a7"/>
        <w:jc w:val="right"/>
        <w:rPr>
          <w:rFonts w:ascii="Times New Roman" w:eastAsia="MS Mincho" w:hAnsi="Times New Roman"/>
          <w:color w:val="auto"/>
          <w:sz w:val="26"/>
          <w:szCs w:val="26"/>
          <w:lang w:val="uz-Cyrl-UZ"/>
        </w:rPr>
      </w:pPr>
    </w:p>
    <w:p w:rsidR="00747163" w:rsidRPr="005C0FCA" w:rsidRDefault="00747163" w:rsidP="00747163">
      <w:pPr>
        <w:pStyle w:val="a7"/>
        <w:jc w:val="right"/>
        <w:rPr>
          <w:rFonts w:ascii="Times New Roman" w:eastAsia="MS Mincho" w:hAnsi="Times New Roman"/>
          <w:color w:val="auto"/>
          <w:sz w:val="26"/>
          <w:szCs w:val="26"/>
          <w:lang w:val="uz-Cyrl-UZ"/>
        </w:rPr>
      </w:pPr>
    </w:p>
    <w:p w:rsidR="00747163" w:rsidRPr="005C0FCA" w:rsidRDefault="00747163" w:rsidP="00747163">
      <w:pPr>
        <w:pStyle w:val="a7"/>
        <w:jc w:val="right"/>
        <w:rPr>
          <w:rFonts w:ascii="Times New Roman" w:eastAsia="MS Mincho" w:hAnsi="Times New Roman"/>
          <w:color w:val="auto"/>
          <w:sz w:val="26"/>
          <w:szCs w:val="26"/>
          <w:lang w:val="uz-Cyrl-UZ"/>
        </w:rPr>
      </w:pPr>
    </w:p>
    <w:p w:rsidR="00747163" w:rsidRPr="005C0FCA" w:rsidRDefault="00747163" w:rsidP="00747163">
      <w:pPr>
        <w:pStyle w:val="a7"/>
        <w:jc w:val="right"/>
        <w:rPr>
          <w:rFonts w:ascii="Times New Roman" w:eastAsia="MS Mincho" w:hAnsi="Times New Roman"/>
          <w:color w:val="auto"/>
          <w:sz w:val="26"/>
          <w:szCs w:val="26"/>
          <w:lang w:val="uz-Cyrl-UZ"/>
        </w:rPr>
      </w:pPr>
    </w:p>
    <w:p w:rsidR="00747163" w:rsidRPr="005C0FCA" w:rsidRDefault="00747163" w:rsidP="00747163">
      <w:pPr>
        <w:pStyle w:val="a7"/>
        <w:jc w:val="right"/>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 16-жадвал.</w:t>
      </w:r>
    </w:p>
    <w:p w:rsidR="00747163" w:rsidRPr="005C0FCA" w:rsidRDefault="00747163" w:rsidP="00747163">
      <w:pPr>
        <w:pStyle w:val="a7"/>
        <w:jc w:val="center"/>
        <w:rPr>
          <w:rFonts w:ascii="Times New Roman" w:eastAsia="MS Mincho" w:hAnsi="Times New Roman"/>
          <w:b/>
          <w:bCs/>
          <w:color w:val="auto"/>
          <w:sz w:val="26"/>
          <w:szCs w:val="26"/>
          <w:lang w:val="uz-Cyrl-UZ"/>
        </w:rPr>
      </w:pPr>
      <w:r w:rsidRPr="005C0FCA">
        <w:rPr>
          <w:rFonts w:ascii="Times New Roman" w:eastAsia="MS Mincho" w:hAnsi="Times New Roman"/>
          <w:b/>
          <w:bCs/>
          <w:color w:val="auto"/>
          <w:sz w:val="26"/>
          <w:szCs w:val="26"/>
          <w:lang w:val="uz-Cyrl-UZ"/>
        </w:rPr>
        <w:t>Ёрма олишга мўлжалланган доннинг сифат меъёрлари.</w:t>
      </w:r>
    </w:p>
    <w:p w:rsidR="00747163" w:rsidRPr="005C0FCA" w:rsidRDefault="00747163" w:rsidP="00747163">
      <w:pPr>
        <w:pStyle w:val="a7"/>
        <w:jc w:val="both"/>
        <w:rPr>
          <w:rFonts w:ascii="Times New Roman" w:eastAsia="MS Mincho" w:hAnsi="Times New Roman"/>
          <w:color w:val="auto"/>
          <w:sz w:val="26"/>
          <w:szCs w:val="26"/>
          <w:lang w:val="uz-Cyrl-U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9"/>
        <w:gridCol w:w="1227"/>
        <w:gridCol w:w="1501"/>
        <w:gridCol w:w="2043"/>
        <w:gridCol w:w="1481"/>
        <w:gridCol w:w="1322"/>
      </w:tblGrid>
      <w:tr w:rsidR="00747163" w:rsidRPr="005C0FCA" w:rsidTr="00BD37D0">
        <w:tblPrEx>
          <w:tblCellMar>
            <w:top w:w="0" w:type="dxa"/>
            <w:bottom w:w="0" w:type="dxa"/>
          </w:tblCellMar>
        </w:tblPrEx>
        <w:tc>
          <w:tcPr>
            <w:tcW w:w="1889"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Экиннинг номи</w:t>
            </w:r>
          </w:p>
        </w:tc>
        <w:tc>
          <w:tcPr>
            <w:tcW w:w="1227"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Намлик,</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да</w:t>
            </w:r>
          </w:p>
        </w:tc>
        <w:tc>
          <w:tcPr>
            <w:tcW w:w="1501"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Ифлос –аралашма-лар миқдори, </w:t>
            </w:r>
            <w:r w:rsidRPr="005C0FCA">
              <w:rPr>
                <w:rFonts w:ascii="Times New Roman" w:eastAsia="MS Mincho" w:hAnsi="Times New Roman"/>
                <w:color w:val="auto"/>
                <w:sz w:val="26"/>
                <w:szCs w:val="26"/>
                <w:lang w:val="uz-Cyrl-UZ"/>
              </w:rPr>
              <w:lastRenderedPageBreak/>
              <w:t xml:space="preserve">% </w:t>
            </w:r>
          </w:p>
        </w:tc>
        <w:tc>
          <w:tcPr>
            <w:tcW w:w="2043"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lastRenderedPageBreak/>
              <w:t>Пуч ва кичик донлар миқдори, % да</w:t>
            </w:r>
          </w:p>
        </w:tc>
        <w:tc>
          <w:tcPr>
            <w:tcW w:w="1481"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Доли аралашмалар миқдори, </w:t>
            </w:r>
            <w:r w:rsidRPr="005C0FCA">
              <w:rPr>
                <w:rFonts w:ascii="Times New Roman" w:eastAsia="MS Mincho" w:hAnsi="Times New Roman"/>
                <w:color w:val="auto"/>
                <w:sz w:val="26"/>
                <w:szCs w:val="26"/>
                <w:lang w:val="uz-Cyrl-UZ"/>
              </w:rPr>
              <w:lastRenderedPageBreak/>
              <w:t xml:space="preserve">% </w:t>
            </w:r>
          </w:p>
        </w:tc>
        <w:tc>
          <w:tcPr>
            <w:tcW w:w="1322"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lastRenderedPageBreak/>
              <w:t xml:space="preserve">Ядро миқдори, % </w:t>
            </w:r>
          </w:p>
        </w:tc>
      </w:tr>
      <w:tr w:rsidR="00747163" w:rsidRPr="005C0FCA" w:rsidTr="00BD37D0">
        <w:tblPrEx>
          <w:tblCellMar>
            <w:top w:w="0" w:type="dxa"/>
            <w:bottom w:w="0" w:type="dxa"/>
          </w:tblCellMar>
        </w:tblPrEx>
        <w:tc>
          <w:tcPr>
            <w:tcW w:w="1889" w:type="dxa"/>
          </w:tcPr>
          <w:p w:rsidR="00747163" w:rsidRPr="005C0FCA" w:rsidRDefault="00747163" w:rsidP="00BD37D0">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lastRenderedPageBreak/>
              <w:t xml:space="preserve">Ёрмабоп тариқ </w:t>
            </w:r>
          </w:p>
          <w:p w:rsidR="00747163" w:rsidRPr="005C0FCA" w:rsidRDefault="00747163" w:rsidP="00BD37D0">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ГОСТ 6472-60</w:t>
            </w:r>
          </w:p>
        </w:tc>
        <w:tc>
          <w:tcPr>
            <w:tcW w:w="1227" w:type="dxa"/>
          </w:tcPr>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15,5гача </w:t>
            </w:r>
          </w:p>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13,5 дан юқори</w:t>
            </w:r>
          </w:p>
        </w:tc>
        <w:tc>
          <w:tcPr>
            <w:tcW w:w="1501" w:type="dxa"/>
          </w:tcPr>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3 дан юқори эмас</w:t>
            </w:r>
          </w:p>
        </w:tc>
        <w:tc>
          <w:tcPr>
            <w:tcW w:w="2043" w:type="dxa"/>
          </w:tcPr>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tc>
        <w:tc>
          <w:tcPr>
            <w:tcW w:w="1481" w:type="dxa"/>
          </w:tcPr>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6 дан юқори эмас</w:t>
            </w:r>
          </w:p>
        </w:tc>
        <w:tc>
          <w:tcPr>
            <w:tcW w:w="1322" w:type="dxa"/>
          </w:tcPr>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74 дан паст эмас</w:t>
            </w:r>
          </w:p>
        </w:tc>
      </w:tr>
      <w:tr w:rsidR="00747163" w:rsidRPr="005C0FCA" w:rsidTr="00BD37D0">
        <w:tblPrEx>
          <w:tblCellMar>
            <w:top w:w="0" w:type="dxa"/>
            <w:bottom w:w="0" w:type="dxa"/>
          </w:tblCellMar>
        </w:tblPrEx>
        <w:tc>
          <w:tcPr>
            <w:tcW w:w="1889" w:type="dxa"/>
          </w:tcPr>
          <w:p w:rsidR="00747163" w:rsidRPr="005C0FCA" w:rsidRDefault="00747163" w:rsidP="00BD37D0">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Ёрмабоп  маржумак</w:t>
            </w:r>
          </w:p>
          <w:p w:rsidR="00747163" w:rsidRPr="005C0FCA" w:rsidRDefault="00747163" w:rsidP="00BD37D0">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ГОСТ 5549-60</w:t>
            </w:r>
          </w:p>
        </w:tc>
        <w:tc>
          <w:tcPr>
            <w:tcW w:w="1227" w:type="dxa"/>
          </w:tcPr>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17 гача </w:t>
            </w:r>
          </w:p>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14,5 дан юқори</w:t>
            </w:r>
          </w:p>
        </w:tc>
        <w:tc>
          <w:tcPr>
            <w:tcW w:w="1501" w:type="dxa"/>
          </w:tcPr>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3 дан юқори эмас</w:t>
            </w:r>
          </w:p>
        </w:tc>
        <w:tc>
          <w:tcPr>
            <w:tcW w:w="2043" w:type="dxa"/>
          </w:tcPr>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tc>
        <w:tc>
          <w:tcPr>
            <w:tcW w:w="1481" w:type="dxa"/>
          </w:tcPr>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3 дан юқори эмас</w:t>
            </w:r>
          </w:p>
        </w:tc>
        <w:tc>
          <w:tcPr>
            <w:tcW w:w="1322" w:type="dxa"/>
          </w:tcPr>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71 дан паст эмас</w:t>
            </w:r>
          </w:p>
        </w:tc>
      </w:tr>
      <w:tr w:rsidR="00747163" w:rsidRPr="005C0FCA" w:rsidTr="00BD37D0">
        <w:tblPrEx>
          <w:tblCellMar>
            <w:top w:w="0" w:type="dxa"/>
            <w:bottom w:w="0" w:type="dxa"/>
          </w:tblCellMar>
        </w:tblPrEx>
        <w:tc>
          <w:tcPr>
            <w:tcW w:w="1889" w:type="dxa"/>
          </w:tcPr>
          <w:p w:rsidR="00747163" w:rsidRPr="005C0FCA" w:rsidRDefault="00747163" w:rsidP="00BD37D0">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Ёрмабоп сули </w:t>
            </w:r>
          </w:p>
          <w:p w:rsidR="00747163" w:rsidRPr="005C0FCA" w:rsidRDefault="00747163" w:rsidP="00BD37D0">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ГОСТ 6584-60</w:t>
            </w:r>
          </w:p>
        </w:tc>
        <w:tc>
          <w:tcPr>
            <w:tcW w:w="1227" w:type="dxa"/>
          </w:tcPr>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15,5 гача</w:t>
            </w:r>
          </w:p>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13,5 дан юқори</w:t>
            </w:r>
          </w:p>
        </w:tc>
        <w:tc>
          <w:tcPr>
            <w:tcW w:w="1501" w:type="dxa"/>
          </w:tcPr>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2,5 дан юқори эмас</w:t>
            </w:r>
          </w:p>
        </w:tc>
        <w:tc>
          <w:tcPr>
            <w:tcW w:w="2043" w:type="dxa"/>
          </w:tcPr>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1,8х20 мм тешикли элакдан ўтганда  5 дан юқори эмас</w:t>
            </w:r>
          </w:p>
        </w:tc>
        <w:tc>
          <w:tcPr>
            <w:tcW w:w="1481" w:type="dxa"/>
          </w:tcPr>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3 дан юқори эмас</w:t>
            </w:r>
          </w:p>
        </w:tc>
        <w:tc>
          <w:tcPr>
            <w:tcW w:w="1322" w:type="dxa"/>
          </w:tcPr>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62 дан паст эмас</w:t>
            </w:r>
          </w:p>
        </w:tc>
      </w:tr>
      <w:tr w:rsidR="00747163" w:rsidRPr="005C0FCA" w:rsidTr="00BD37D0">
        <w:tblPrEx>
          <w:tblCellMar>
            <w:top w:w="0" w:type="dxa"/>
            <w:bottom w:w="0" w:type="dxa"/>
          </w:tblCellMar>
        </w:tblPrEx>
        <w:tc>
          <w:tcPr>
            <w:tcW w:w="1889" w:type="dxa"/>
          </w:tcPr>
          <w:p w:rsidR="00747163" w:rsidRPr="005C0FCA" w:rsidRDefault="00747163" w:rsidP="00BD37D0">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Шоли </w:t>
            </w:r>
          </w:p>
          <w:p w:rsidR="00747163" w:rsidRPr="005C0FCA" w:rsidRDefault="00747163" w:rsidP="00BD37D0">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ГОСТ 6293-58</w:t>
            </w:r>
          </w:p>
        </w:tc>
        <w:tc>
          <w:tcPr>
            <w:tcW w:w="1227" w:type="dxa"/>
          </w:tcPr>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15,5 дан ортиқ эмас</w:t>
            </w:r>
          </w:p>
        </w:tc>
        <w:tc>
          <w:tcPr>
            <w:tcW w:w="1501" w:type="dxa"/>
          </w:tcPr>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 дан юқори эмас</w:t>
            </w:r>
          </w:p>
        </w:tc>
        <w:tc>
          <w:tcPr>
            <w:tcW w:w="2043" w:type="dxa"/>
          </w:tcPr>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tc>
        <w:tc>
          <w:tcPr>
            <w:tcW w:w="1481" w:type="dxa"/>
          </w:tcPr>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 дан юқори эмас</w:t>
            </w:r>
          </w:p>
        </w:tc>
        <w:tc>
          <w:tcPr>
            <w:tcW w:w="1322" w:type="dxa"/>
          </w:tcPr>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74 дан паст эмас</w:t>
            </w:r>
          </w:p>
        </w:tc>
      </w:tr>
      <w:tr w:rsidR="00747163" w:rsidRPr="005C0FCA" w:rsidTr="00BD37D0">
        <w:tblPrEx>
          <w:tblCellMar>
            <w:top w:w="0" w:type="dxa"/>
            <w:bottom w:w="0" w:type="dxa"/>
          </w:tblCellMar>
        </w:tblPrEx>
        <w:tc>
          <w:tcPr>
            <w:tcW w:w="1889" w:type="dxa"/>
          </w:tcPr>
          <w:p w:rsidR="00747163" w:rsidRPr="005C0FCA" w:rsidRDefault="00747163" w:rsidP="00BD37D0">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Ёрмабоп арпа</w:t>
            </w:r>
          </w:p>
          <w:p w:rsidR="00747163" w:rsidRPr="005C0FCA" w:rsidRDefault="00747163" w:rsidP="00BD37D0">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ГОСТ 6378-60</w:t>
            </w:r>
          </w:p>
        </w:tc>
        <w:tc>
          <w:tcPr>
            <w:tcW w:w="1227" w:type="dxa"/>
          </w:tcPr>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14,5 дан ортиқ эмас</w:t>
            </w:r>
          </w:p>
        </w:tc>
        <w:tc>
          <w:tcPr>
            <w:tcW w:w="1501" w:type="dxa"/>
          </w:tcPr>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 дан юқори эмас</w:t>
            </w:r>
          </w:p>
        </w:tc>
        <w:tc>
          <w:tcPr>
            <w:tcW w:w="2043" w:type="dxa"/>
          </w:tcPr>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2,2х20 мм тешикли элакдан ўтганда 5 дан юқори эмас </w:t>
            </w:r>
          </w:p>
        </w:tc>
        <w:tc>
          <w:tcPr>
            <w:tcW w:w="1481" w:type="dxa"/>
          </w:tcPr>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3 дан юқори эмас</w:t>
            </w:r>
          </w:p>
        </w:tc>
        <w:tc>
          <w:tcPr>
            <w:tcW w:w="1322" w:type="dxa"/>
          </w:tcPr>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Ҳажмий оғирлик 605</w:t>
            </w:r>
          </w:p>
        </w:tc>
      </w:tr>
      <w:tr w:rsidR="00747163" w:rsidRPr="005C0FCA" w:rsidTr="00BD37D0">
        <w:tblPrEx>
          <w:tblCellMar>
            <w:top w:w="0" w:type="dxa"/>
            <w:bottom w:w="0" w:type="dxa"/>
          </w:tblCellMar>
        </w:tblPrEx>
        <w:tc>
          <w:tcPr>
            <w:tcW w:w="1889" w:type="dxa"/>
          </w:tcPr>
          <w:p w:rsidR="00747163" w:rsidRPr="005C0FCA" w:rsidRDefault="00747163" w:rsidP="00BD37D0">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Нўхат </w:t>
            </w:r>
          </w:p>
          <w:p w:rsidR="00747163" w:rsidRPr="005C0FCA" w:rsidRDefault="00747163" w:rsidP="00BD37D0">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ГОСТ 3352-63</w:t>
            </w:r>
          </w:p>
        </w:tc>
        <w:tc>
          <w:tcPr>
            <w:tcW w:w="1227" w:type="dxa"/>
          </w:tcPr>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15,0дан ортиқ эмас</w:t>
            </w:r>
          </w:p>
        </w:tc>
        <w:tc>
          <w:tcPr>
            <w:tcW w:w="1501" w:type="dxa"/>
          </w:tcPr>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 дан юқори эмас</w:t>
            </w:r>
          </w:p>
        </w:tc>
        <w:tc>
          <w:tcPr>
            <w:tcW w:w="2043" w:type="dxa"/>
          </w:tcPr>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tc>
        <w:tc>
          <w:tcPr>
            <w:tcW w:w="1481" w:type="dxa"/>
          </w:tcPr>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3 дан ортиқ эмас</w:t>
            </w:r>
          </w:p>
        </w:tc>
        <w:tc>
          <w:tcPr>
            <w:tcW w:w="1322" w:type="dxa"/>
          </w:tcPr>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tc>
      </w:tr>
      <w:tr w:rsidR="00747163" w:rsidRPr="005C0FCA" w:rsidTr="00BD37D0">
        <w:tblPrEx>
          <w:tblCellMar>
            <w:top w:w="0" w:type="dxa"/>
            <w:bottom w:w="0" w:type="dxa"/>
          </w:tblCellMar>
        </w:tblPrEx>
        <w:tc>
          <w:tcPr>
            <w:tcW w:w="1889" w:type="dxa"/>
          </w:tcPr>
          <w:p w:rsidR="00747163" w:rsidRPr="005C0FCA" w:rsidRDefault="00747163" w:rsidP="00BD37D0">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Маккажўхори дони</w:t>
            </w:r>
          </w:p>
          <w:p w:rsidR="00747163" w:rsidRPr="005C0FCA" w:rsidRDefault="00747163" w:rsidP="00BD37D0">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ГОСТ3202-57</w:t>
            </w:r>
          </w:p>
        </w:tc>
        <w:tc>
          <w:tcPr>
            <w:tcW w:w="1227" w:type="dxa"/>
          </w:tcPr>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18 гача </w:t>
            </w:r>
          </w:p>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15 дан юқори эмас</w:t>
            </w:r>
          </w:p>
        </w:tc>
        <w:tc>
          <w:tcPr>
            <w:tcW w:w="1501" w:type="dxa"/>
          </w:tcPr>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 дан юқори эмас</w:t>
            </w:r>
          </w:p>
        </w:tc>
        <w:tc>
          <w:tcPr>
            <w:tcW w:w="2043" w:type="dxa"/>
          </w:tcPr>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tc>
        <w:tc>
          <w:tcPr>
            <w:tcW w:w="1481" w:type="dxa"/>
          </w:tcPr>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3 дан ортиқ эмас</w:t>
            </w:r>
          </w:p>
        </w:tc>
        <w:tc>
          <w:tcPr>
            <w:tcW w:w="1322" w:type="dxa"/>
          </w:tcPr>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tc>
      </w:tr>
    </w:tbl>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Аммо бу меъёрлар технологик жараённинг кечиши ва дон захиралари миқдорига қараб ўзгариб туради.</w:t>
      </w:r>
    </w:p>
    <w:p w:rsidR="00747163" w:rsidRPr="005C0FCA" w:rsidRDefault="00747163" w:rsidP="00747163">
      <w:pPr>
        <w:pStyle w:val="a7"/>
        <w:jc w:val="both"/>
        <w:rPr>
          <w:rFonts w:ascii="Times New Roman" w:eastAsia="MS Mincho" w:hAnsi="Times New Roman"/>
          <w:color w:val="auto"/>
          <w:sz w:val="26"/>
          <w:szCs w:val="26"/>
          <w:lang w:val="uz-Cyrl-UZ"/>
        </w:rPr>
      </w:pPr>
      <w:r w:rsidRPr="005C0FCA">
        <w:rPr>
          <w:rFonts w:ascii="Times New Roman" w:eastAsia="MS Mincho" w:hAnsi="Times New Roman"/>
          <w:b/>
          <w:bCs/>
          <w:color w:val="auto"/>
          <w:sz w:val="26"/>
          <w:szCs w:val="26"/>
          <w:lang w:val="uz-Cyrl-UZ"/>
        </w:rPr>
        <w:t xml:space="preserve"> </w:t>
      </w:r>
      <w:r w:rsidRPr="005C0FCA">
        <w:rPr>
          <w:rFonts w:ascii="Times New Roman" w:eastAsia="MS Mincho" w:hAnsi="Times New Roman"/>
          <w:i/>
          <w:iCs/>
          <w:color w:val="auto"/>
          <w:sz w:val="26"/>
          <w:szCs w:val="26"/>
          <w:lang w:val="uz-Cyrl-UZ"/>
        </w:rPr>
        <w:t xml:space="preserve">  Ёрмаларнинг кимёвий таркиби ва ўнга таъсир этувчи омиллар.    </w:t>
      </w:r>
      <w:r w:rsidRPr="005C0FCA">
        <w:rPr>
          <w:rFonts w:ascii="Times New Roman" w:eastAsia="MS Mincho" w:hAnsi="Times New Roman"/>
          <w:color w:val="auto"/>
          <w:sz w:val="26"/>
          <w:szCs w:val="26"/>
          <w:lang w:val="uz-Cyrl-UZ"/>
        </w:rPr>
        <w:t xml:space="preserve"> Ёрмалар кимёвий  таркибига кўра оқсил ва крахмалга (дуккаклилардан ташқари ) бой озиқ-овқат маҳсулоти ҳисобланади. Айрим ёрмаларда крахмал миқдори  85 % гача ва ҳатто ундан юқори бўлади. Оқсил моддалар миқдори эса 9-16 % гача бўлиши  мумкин. Ёрмаларда оз миқдорда мой, углевод ва минерал моддалар мавжуд. Клетчатка ва геммицеллюлозанинг арзимас миқдорда  бўлиши, ёрмаларнинг ҳазм бўлишининг осонлашувига олиб келади. Углеводлар ёрманинг юқори каллорияли бўлишини таъминлайди.  Ёрмада В гуруҳ витаминлари ҳам бор.</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43-жадвалдан турли ёрмаларнинг кимёвий таркиби тўғрисидаги маълумотларни  билиб олишингиз мумкин. Бу жадвалдан кўриниб турибдики, ёрмалар орасида мой - оқсил моддаларига энг бойи  сули ёрмаси экан, шунинг учун унинг каллориялилиги жуда юқори.</w:t>
      </w:r>
    </w:p>
    <w:p w:rsidR="00747163" w:rsidRPr="005C0FCA" w:rsidRDefault="00747163" w:rsidP="00747163">
      <w:pPr>
        <w:pStyle w:val="a7"/>
        <w:jc w:val="right"/>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                                  17-жадвал.</w:t>
      </w:r>
    </w:p>
    <w:p w:rsidR="00747163" w:rsidRPr="005C0FCA" w:rsidRDefault="00747163" w:rsidP="00747163">
      <w:pPr>
        <w:pStyle w:val="a7"/>
        <w:jc w:val="center"/>
        <w:rPr>
          <w:rFonts w:ascii="Times New Roman" w:eastAsia="MS Mincho" w:hAnsi="Times New Roman"/>
          <w:b/>
          <w:bCs/>
          <w:color w:val="auto"/>
          <w:sz w:val="26"/>
          <w:szCs w:val="26"/>
          <w:lang w:val="uz-Cyrl-UZ"/>
        </w:rPr>
      </w:pPr>
      <w:r w:rsidRPr="005C0FCA">
        <w:rPr>
          <w:rFonts w:ascii="Times New Roman" w:eastAsia="MS Mincho" w:hAnsi="Times New Roman"/>
          <w:b/>
          <w:bCs/>
          <w:color w:val="auto"/>
          <w:sz w:val="26"/>
          <w:szCs w:val="26"/>
          <w:lang w:val="uz-Cyrl-UZ"/>
        </w:rPr>
        <w:t xml:space="preserve">Ёрмаларнинг кимёвий таркиби </w:t>
      </w:r>
      <w:r w:rsidRPr="005C0FCA">
        <w:rPr>
          <w:rFonts w:ascii="Times New Roman" w:eastAsia="MS Mincho" w:hAnsi="Times New Roman"/>
          <w:color w:val="auto"/>
          <w:sz w:val="26"/>
          <w:szCs w:val="26"/>
          <w:lang w:val="uz-Cyrl-UZ"/>
        </w:rPr>
        <w:t>(мутлақ қуруқ моддага нисбатан % да)</w:t>
      </w:r>
    </w:p>
    <w:p w:rsidR="00747163" w:rsidRPr="005C0FCA" w:rsidRDefault="00747163" w:rsidP="00747163">
      <w:pPr>
        <w:pStyle w:val="a7"/>
        <w:jc w:val="center"/>
        <w:rPr>
          <w:rFonts w:ascii="Times New Roman" w:eastAsia="MS Mincho" w:hAnsi="Times New Roman"/>
          <w:b/>
          <w:bCs/>
          <w:color w:val="auto"/>
          <w:sz w:val="26"/>
          <w:szCs w:val="26"/>
          <w:lang w:val="uz-Cyrl-U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900"/>
        <w:gridCol w:w="1080"/>
        <w:gridCol w:w="900"/>
        <w:gridCol w:w="900"/>
        <w:gridCol w:w="720"/>
        <w:gridCol w:w="900"/>
        <w:gridCol w:w="1440"/>
      </w:tblGrid>
      <w:tr w:rsidR="00747163" w:rsidRPr="005C0FCA" w:rsidTr="00BD37D0">
        <w:tblPrEx>
          <w:tblCellMar>
            <w:top w:w="0" w:type="dxa"/>
            <w:bottom w:w="0" w:type="dxa"/>
          </w:tblCellMar>
        </w:tblPrEx>
        <w:tc>
          <w:tcPr>
            <w:tcW w:w="2628" w:type="dxa"/>
          </w:tcPr>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t xml:space="preserve">Ёрма турлари   </w:t>
            </w:r>
          </w:p>
        </w:tc>
        <w:tc>
          <w:tcPr>
            <w:tcW w:w="90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t>Крах</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мал</w:t>
            </w:r>
            <w:r w:rsidRPr="005C0FCA">
              <w:rPr>
                <w:rFonts w:ascii="Times New Roman" w:eastAsia="MS Mincho" w:hAnsi="Times New Roman"/>
                <w:color w:val="auto"/>
                <w:sz w:val="26"/>
                <w:szCs w:val="26"/>
                <w:lang w:val="uz-Cyrl-UZ"/>
              </w:rPr>
              <w:t xml:space="preserve"> </w:t>
            </w:r>
          </w:p>
        </w:tc>
        <w:tc>
          <w:tcPr>
            <w:tcW w:w="108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t>Азотли</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 xml:space="preserve"> модда</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лар</w:t>
            </w:r>
          </w:p>
        </w:tc>
        <w:tc>
          <w:tcPr>
            <w:tcW w:w="900" w:type="dxa"/>
          </w:tcPr>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t>Мой</w:t>
            </w:r>
            <w:r w:rsidRPr="005C0FCA">
              <w:rPr>
                <w:rFonts w:ascii="Times New Roman" w:eastAsia="MS Mincho" w:hAnsi="Times New Roman"/>
                <w:color w:val="auto"/>
                <w:sz w:val="26"/>
                <w:szCs w:val="26"/>
                <w:lang w:val="uz-Cyrl-UZ"/>
              </w:rPr>
              <w:t xml:space="preserve"> </w:t>
            </w:r>
          </w:p>
        </w:tc>
        <w:tc>
          <w:tcPr>
            <w:tcW w:w="90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t>Клет</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 xml:space="preserve">чат- </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t>Ка</w:t>
            </w:r>
          </w:p>
        </w:tc>
        <w:tc>
          <w:tcPr>
            <w:tcW w:w="720" w:type="dxa"/>
          </w:tcPr>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t>Кул</w:t>
            </w:r>
            <w:r w:rsidRPr="005C0FCA">
              <w:rPr>
                <w:rFonts w:ascii="Times New Roman" w:eastAsia="MS Mincho" w:hAnsi="Times New Roman"/>
                <w:color w:val="auto"/>
                <w:sz w:val="26"/>
                <w:szCs w:val="26"/>
                <w:lang w:val="uz-Cyrl-UZ"/>
              </w:rPr>
              <w:t xml:space="preserve"> </w:t>
            </w:r>
          </w:p>
        </w:tc>
        <w:tc>
          <w:tcPr>
            <w:tcW w:w="900" w:type="dxa"/>
          </w:tcPr>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анд</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 xml:space="preserve">  </w:t>
            </w:r>
          </w:p>
        </w:tc>
        <w:tc>
          <w:tcPr>
            <w:tcW w:w="1440" w:type="dxa"/>
          </w:tcPr>
          <w:p w:rsidR="00747163" w:rsidRPr="005C0FCA" w:rsidRDefault="00747163" w:rsidP="00BD37D0">
            <w:pPr>
              <w:pStyle w:val="a7"/>
              <w:jc w:val="center"/>
              <w:rPr>
                <w:rFonts w:ascii="Times New Roman" w:eastAsia="MS Mincho" w:hAnsi="Times New Roman"/>
                <w:color w:val="auto"/>
                <w:sz w:val="26"/>
                <w:szCs w:val="26"/>
                <w:lang w:val="uz-Cyrl-UZ"/>
              </w:rPr>
            </w:pPr>
            <w:smartTag w:uri="urn:schemas-microsoft-com:office:smarttags" w:element="metricconverter">
              <w:smartTagPr>
                <w:attr w:name="ProductID" w:val="100 г"/>
              </w:smartTagPr>
              <w:r w:rsidRPr="005C0FCA">
                <w:rPr>
                  <w:rFonts w:ascii="Times New Roman" w:eastAsia="MS Mincho" w:hAnsi="Times New Roman"/>
                  <w:color w:val="auto"/>
                  <w:sz w:val="26"/>
                  <w:szCs w:val="26"/>
                </w:rPr>
                <w:t>100</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г</w:t>
              </w:r>
            </w:smartTag>
            <w:r w:rsidRPr="005C0FCA">
              <w:rPr>
                <w:rFonts w:ascii="Times New Roman" w:eastAsia="MS Mincho" w:hAnsi="Times New Roman"/>
                <w:color w:val="auto"/>
                <w:sz w:val="26"/>
                <w:szCs w:val="26"/>
              </w:rPr>
              <w:t xml:space="preserve"> нинг калория</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лилиги</w:t>
            </w:r>
          </w:p>
        </w:tc>
      </w:tr>
      <w:tr w:rsidR="00747163" w:rsidRPr="005C0FCA" w:rsidTr="00BD37D0">
        <w:tblPrEx>
          <w:tblCellMar>
            <w:top w:w="0" w:type="dxa"/>
            <w:bottom w:w="0" w:type="dxa"/>
          </w:tblCellMar>
        </w:tblPrEx>
        <w:tc>
          <w:tcPr>
            <w:tcW w:w="2628" w:type="dxa"/>
          </w:tcPr>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Сули ёрмаси  </w:t>
            </w:r>
          </w:p>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Жавдар ёрмаси  </w:t>
            </w:r>
          </w:p>
          <w:p w:rsidR="00747163" w:rsidRPr="005C0FCA" w:rsidRDefault="00747163" w:rsidP="00BD37D0">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Буғдой ёрмаси  </w:t>
            </w:r>
          </w:p>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Шоли ёрмаси    Сайқалланган тариқ</w:t>
            </w:r>
          </w:p>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Дурсимон арпа ёрмаси №1-3</w:t>
            </w:r>
          </w:p>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Арпа ёрмаси    Маккажўхори ёрмаси</w:t>
            </w:r>
            <w:r w:rsidRPr="005C0FCA">
              <w:rPr>
                <w:rFonts w:eastAsia="MS Mincho"/>
                <w:color w:val="auto"/>
                <w:sz w:val="26"/>
                <w:szCs w:val="26"/>
                <w:lang w:val="uz-Cyrl-UZ"/>
              </w:rPr>
              <w:t xml:space="preserve"> </w:t>
            </w:r>
          </w:p>
        </w:tc>
        <w:tc>
          <w:tcPr>
            <w:tcW w:w="90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72,0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82,0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84,2</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88,0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83,3</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85,0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82,0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85,0</w:t>
            </w:r>
          </w:p>
        </w:tc>
        <w:tc>
          <w:tcPr>
            <w:tcW w:w="108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16,0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10,0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12,7</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6,0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11,5</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9,0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11,0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10,0</w:t>
            </w:r>
          </w:p>
          <w:p w:rsidR="00747163" w:rsidRPr="005C0FCA" w:rsidRDefault="00747163" w:rsidP="00BD37D0">
            <w:pPr>
              <w:pStyle w:val="a7"/>
              <w:jc w:val="center"/>
              <w:rPr>
                <w:rFonts w:ascii="Times New Roman" w:eastAsia="MS Mincho" w:hAnsi="Times New Roman"/>
                <w:color w:val="auto"/>
                <w:sz w:val="26"/>
                <w:szCs w:val="26"/>
                <w:lang w:val="uz-Cyrl-UZ"/>
              </w:rPr>
            </w:pPr>
          </w:p>
        </w:tc>
        <w:tc>
          <w:tcPr>
            <w:tcW w:w="90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6,0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3,0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0,9</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2,5</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1,2</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2,0</w:t>
            </w:r>
          </w:p>
        </w:tc>
        <w:tc>
          <w:tcPr>
            <w:tcW w:w="90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2,84</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2,00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0,24</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0,30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0,65</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1,25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2,00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1,20</w:t>
            </w:r>
          </w:p>
        </w:tc>
        <w:tc>
          <w:tcPr>
            <w:tcW w:w="72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2,25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2,10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0,54</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0,60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1,30</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1,15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1,50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0,70</w:t>
            </w:r>
          </w:p>
        </w:tc>
        <w:tc>
          <w:tcPr>
            <w:tcW w:w="90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0,25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0,30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0,96</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0,50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0,15</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0,50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0,40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1,50</w:t>
            </w:r>
          </w:p>
        </w:tc>
        <w:tc>
          <w:tcPr>
            <w:tcW w:w="144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351</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325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333</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326</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330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325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322</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tc>
      </w:tr>
    </w:tbl>
    <w:p w:rsidR="00747163" w:rsidRPr="005C0FCA" w:rsidRDefault="00747163" w:rsidP="00747163">
      <w:pPr>
        <w:pStyle w:val="a7"/>
        <w:jc w:val="center"/>
        <w:rPr>
          <w:rFonts w:ascii="Times New Roman" w:eastAsia="MS Mincho" w:hAnsi="Times New Roman"/>
          <w:color w:val="auto"/>
          <w:sz w:val="26"/>
          <w:szCs w:val="26"/>
          <w:lang w:val="uz-Cyrl-UZ"/>
        </w:rPr>
      </w:pPr>
    </w:p>
    <w:p w:rsidR="00747163" w:rsidRPr="005C0FCA" w:rsidRDefault="00747163" w:rsidP="00747163">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     Буғдой ёрмаси ва гуруч таркибида энг кўп миқдорда крахмал ва энг оз миқдорда клетчатка мавжудлиги билан алоҳида қийматга эга. Юқори ҳазм бўлиш кўрсаткичига эга бўлганлиги учун бу ёрмалар шифобахш  таомлар, болалар овқатлари ва пархез таомлар тайёрлашда кенг қўлланилади.  Жавдар ёрмаси юқори озуқабоплик қиймати билан  алоҳида ажралиб туради.  Жавдар ёрмаси энг муҳим ўриналмашмайдиган аминокислоталарга эга, у айниқса лизинга бой, бундан ташқари  жавдар  ёрмаси минерал комплексга эгалиги билан ҳам муҳим аҳамият касб этади. Бу ёрма таркибидаги миенрал моддалар орасида  кальций ва темир бирикмалари борлиги унинг озуқавий  қийматини янада оширади.</w:t>
      </w:r>
    </w:p>
    <w:p w:rsidR="00747163" w:rsidRPr="005C0FCA" w:rsidRDefault="00747163" w:rsidP="00747163">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i/>
          <w:iCs/>
          <w:color w:val="auto"/>
          <w:sz w:val="26"/>
          <w:szCs w:val="26"/>
          <w:lang w:val="uz-Cyrl-UZ"/>
        </w:rPr>
        <w:t>Тариқ ёрмаси</w:t>
      </w:r>
      <w:r w:rsidRPr="005C0FCA">
        <w:rPr>
          <w:rFonts w:ascii="Times New Roman" w:eastAsia="MS Mincho" w:hAnsi="Times New Roman"/>
          <w:color w:val="auto"/>
          <w:sz w:val="26"/>
          <w:szCs w:val="26"/>
          <w:lang w:val="uz-Cyrl-UZ"/>
        </w:rPr>
        <w:t xml:space="preserve">  юқори калориялилиги ва осон ҳазм бўлиш хусусияти билан алоҳида аҳамият касб этса ҳам, унинг оқсили тўла қийматга эга эмас. Чунки унда ўриналмашмайдиган аминокислоталардан триптофан ва лизин миқдори жуда оз.</w:t>
      </w:r>
    </w:p>
    <w:p w:rsidR="00747163" w:rsidRPr="005C0FCA" w:rsidRDefault="00747163" w:rsidP="00747163">
      <w:pPr>
        <w:pStyle w:val="a7"/>
        <w:jc w:val="both"/>
        <w:rPr>
          <w:rFonts w:ascii="Times New Roman" w:eastAsia="MS Mincho" w:hAnsi="Times New Roman"/>
          <w:color w:val="auto"/>
          <w:sz w:val="26"/>
          <w:szCs w:val="26"/>
          <w:lang w:val="uz-Cyrl-UZ"/>
        </w:rPr>
      </w:pPr>
      <w:r w:rsidRPr="005C0FCA">
        <w:rPr>
          <w:rFonts w:ascii="Times New Roman" w:eastAsia="MS Mincho" w:hAnsi="Times New Roman"/>
          <w:i/>
          <w:iCs/>
          <w:color w:val="auto"/>
          <w:sz w:val="26"/>
          <w:szCs w:val="26"/>
          <w:lang w:val="uz-Cyrl-UZ"/>
        </w:rPr>
        <w:t xml:space="preserve">     Маккажўхори ва арпа ёрмасининг</w:t>
      </w:r>
      <w:r w:rsidRPr="005C0FCA">
        <w:rPr>
          <w:rFonts w:ascii="Times New Roman" w:eastAsia="MS Mincho" w:hAnsi="Times New Roman"/>
          <w:color w:val="auto"/>
          <w:sz w:val="26"/>
          <w:szCs w:val="26"/>
          <w:lang w:val="uz-Cyrl-UZ"/>
        </w:rPr>
        <w:t xml:space="preserve">  озуқавий қиймати нисбатан паст, чунки таркибидаги оқсил комплексларида алмашмайдиган аминокислоталар миқдори паст.</w:t>
      </w:r>
    </w:p>
    <w:p w:rsidR="00747163" w:rsidRPr="005C0FCA" w:rsidRDefault="00747163" w:rsidP="00747163">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    Ёрмаларнинг кимёвий таркиби  донни  қайта  ишлаш  жараёнида қўлланиладиган усуллар, шунингдек қайта ишланадиган доннинг кимёвий таркибига ҳам боғлиқ ҳолда ўзгариб туради. Қайта  ишлаш учун келтирилган  турли экинлар донининг табиий хусусиятлари уларнинг ўсиш шароитлари ва қайси навга мансублигини белгилайди.</w:t>
      </w:r>
    </w:p>
    <w:p w:rsidR="00747163" w:rsidRPr="005C0FCA" w:rsidRDefault="00747163" w:rsidP="00747163">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    Тариқнинг сариқ  ва оч-сариқ рангли мағизга эга бўлган навлари юқори товарлик хусусиятларига эга. Тариқдаги оқсил миқдори кўп жиҳатдан етиштирилган тупроқ-иқлим шароитига ҳам боғлиқ бўлади. Масалан,  Европада ўстириладиган тариқдаги оқсил  миқдори ғарбдан шарққа томон ўсиб боради. Жавдарнинг йирик ва текис мағизли навларидан бир текисда пишадиган, ташқи кўриниши яхши, аъло даражадаги таъм хусусиятларига эга бўлган ёрма олиш мумкин.</w:t>
      </w:r>
    </w:p>
    <w:p w:rsidR="00747163" w:rsidRPr="005C0FCA" w:rsidRDefault="00747163" w:rsidP="00747163">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    Гуруч учун мағиз шакли ва  мағизнинг шишасимонлиги  катта аҳамият касб этади. Узунчоқ шаклдаги мағизга ва шаффоф кўринишга эга бўлган гуруч навлари </w:t>
      </w:r>
      <w:r w:rsidRPr="005C0FCA">
        <w:rPr>
          <w:rFonts w:ascii="Times New Roman" w:eastAsia="MS Mincho" w:hAnsi="Times New Roman"/>
          <w:color w:val="auto"/>
          <w:sz w:val="26"/>
          <w:szCs w:val="26"/>
          <w:lang w:val="uz-Cyrl-UZ"/>
        </w:rPr>
        <w:lastRenderedPageBreak/>
        <w:t>энг юқори қийматга эга. Чунки улар қайнатишда ўз шаклини яхши сақлайди ва бўтқага сочилувчан хусусият беради.</w:t>
      </w:r>
    </w:p>
    <w:p w:rsidR="00747163" w:rsidRPr="005C0FCA" w:rsidRDefault="00747163" w:rsidP="00747163">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    Сулининг жуда юпқа гул қобиқларига эга бўлган навлари қалин қобиқли сули навларига нисбатан хуштаъм ёрмага эга бўлади.</w:t>
      </w:r>
    </w:p>
    <w:p w:rsidR="00747163" w:rsidRPr="005C0FCA" w:rsidRDefault="00747163" w:rsidP="00747163">
      <w:pPr>
        <w:pStyle w:val="a7"/>
        <w:jc w:val="both"/>
        <w:rPr>
          <w:rFonts w:ascii="Times New Roman" w:eastAsia="MS Mincho" w:hAnsi="Times New Roman"/>
          <w:color w:val="auto"/>
          <w:sz w:val="26"/>
          <w:szCs w:val="26"/>
        </w:rPr>
      </w:pP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Маккажўхорининг тишсимон ва ярим тишсимон навлари. Кимёвий</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таркиби ва товарлик хусуситларига к</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ра кескин фар</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илади,  шунингдек о</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 пушти ва ёрилувчан маккажўхоридан олинадиган ёрмалар</w:t>
      </w:r>
      <w:r w:rsidRPr="005C0FCA">
        <w:rPr>
          <w:rFonts w:ascii="Times New Roman" w:eastAsia="MS Mincho" w:hAnsi="Times New Roman"/>
          <w:color w:val="auto"/>
          <w:sz w:val="26"/>
          <w:szCs w:val="26"/>
          <w:lang w:val="uz-Cyrl-UZ"/>
        </w:rPr>
        <w:t xml:space="preserve"> ҳ</w:t>
      </w:r>
      <w:r w:rsidRPr="005C0FCA">
        <w:rPr>
          <w:rFonts w:ascii="Times New Roman" w:eastAsia="MS Mincho" w:hAnsi="Times New Roman"/>
          <w:color w:val="auto"/>
          <w:sz w:val="26"/>
          <w:szCs w:val="26"/>
        </w:rPr>
        <w:t>ам кескин фар</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ларга эга. О</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 ва ёрилувчан маккажўхоридан олинадиган ёрмалар о</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сил ми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дорининг ю</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орилиги ва мой, кул, клетчатка ми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дорининг пастлиги билан ажралиб  туради,  уларнинг  таш</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и</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к</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 xml:space="preserve">риниши яхши, истеъмол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иймати (тез ва яхши пишади) ю</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ори.</w:t>
      </w:r>
    </w:p>
    <w:p w:rsidR="00747163" w:rsidRPr="005C0FCA" w:rsidRDefault="00747163" w:rsidP="00747163">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t xml:space="preserve">    Ёрма ишлаб чи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ариш корхоналарида </w:t>
      </w:r>
      <w:r w:rsidRPr="005C0FCA">
        <w:rPr>
          <w:rFonts w:ascii="Times New Roman" w:eastAsia="MS Mincho" w:hAnsi="Times New Roman"/>
          <w:color w:val="auto"/>
          <w:sz w:val="26"/>
          <w:szCs w:val="26"/>
          <w:lang w:val="uz-Cyrl-UZ"/>
        </w:rPr>
        <w:t>қў</w:t>
      </w:r>
      <w:r w:rsidRPr="005C0FCA">
        <w:rPr>
          <w:rFonts w:ascii="Times New Roman" w:eastAsia="MS Mincho" w:hAnsi="Times New Roman"/>
          <w:color w:val="auto"/>
          <w:sz w:val="26"/>
          <w:szCs w:val="26"/>
        </w:rPr>
        <w:t xml:space="preserve">лланиладиган донни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айта</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ишлашнинг технологик  усуллари ёрманинг кимёвий таркибига катта</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таъсир к</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рсатади.</w:t>
      </w:r>
    </w:p>
    <w:p w:rsidR="00747163" w:rsidRPr="005C0FCA" w:rsidRDefault="00747163" w:rsidP="00747163">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i/>
          <w:iCs/>
          <w:color w:val="auto"/>
          <w:sz w:val="26"/>
          <w:szCs w:val="26"/>
        </w:rPr>
        <w:t>Ёрмаларнинг сифат к</w:t>
      </w:r>
      <w:r w:rsidRPr="005C0FCA">
        <w:rPr>
          <w:rFonts w:ascii="Times New Roman" w:eastAsia="MS Mincho" w:hAnsi="Times New Roman"/>
          <w:i/>
          <w:iCs/>
          <w:color w:val="auto"/>
          <w:sz w:val="26"/>
          <w:szCs w:val="26"/>
          <w:lang w:val="uz-Cyrl-UZ"/>
        </w:rPr>
        <w:t>ў</w:t>
      </w:r>
      <w:r w:rsidRPr="005C0FCA">
        <w:rPr>
          <w:rFonts w:ascii="Times New Roman" w:eastAsia="MS Mincho" w:hAnsi="Times New Roman"/>
          <w:i/>
          <w:iCs/>
          <w:color w:val="auto"/>
          <w:sz w:val="26"/>
          <w:szCs w:val="26"/>
        </w:rPr>
        <w:t>рсаткичлари ва уларни ани</w:t>
      </w:r>
      <w:r w:rsidRPr="005C0FCA">
        <w:rPr>
          <w:rFonts w:ascii="Times New Roman" w:eastAsia="MS Mincho" w:hAnsi="Times New Roman"/>
          <w:i/>
          <w:iCs/>
          <w:color w:val="auto"/>
          <w:sz w:val="26"/>
          <w:szCs w:val="26"/>
          <w:lang w:val="uz-Cyrl-UZ"/>
        </w:rPr>
        <w:t>қ</w:t>
      </w:r>
      <w:r w:rsidRPr="005C0FCA">
        <w:rPr>
          <w:rFonts w:ascii="Times New Roman" w:eastAsia="MS Mincho" w:hAnsi="Times New Roman"/>
          <w:i/>
          <w:iCs/>
          <w:color w:val="auto"/>
          <w:sz w:val="26"/>
          <w:szCs w:val="26"/>
        </w:rPr>
        <w:t>лаш</w:t>
      </w:r>
      <w:r w:rsidRPr="005C0FCA">
        <w:rPr>
          <w:rFonts w:ascii="Times New Roman" w:eastAsia="MS Mincho" w:hAnsi="Times New Roman"/>
          <w:i/>
          <w:iCs/>
          <w:color w:val="auto"/>
          <w:sz w:val="26"/>
          <w:szCs w:val="26"/>
          <w:lang w:val="uz-Cyrl-UZ"/>
        </w:rPr>
        <w:t xml:space="preserve">  </w:t>
      </w:r>
      <w:r w:rsidRPr="005C0FCA">
        <w:rPr>
          <w:rFonts w:ascii="Times New Roman" w:eastAsia="MS Mincho" w:hAnsi="Times New Roman"/>
          <w:i/>
          <w:iCs/>
          <w:color w:val="auto"/>
          <w:sz w:val="26"/>
          <w:szCs w:val="26"/>
        </w:rPr>
        <w:t>усуллари</w:t>
      </w:r>
      <w:r w:rsidRPr="005C0FCA">
        <w:rPr>
          <w:rFonts w:ascii="Times New Roman" w:eastAsia="MS Mincho" w:hAnsi="Times New Roman"/>
          <w:i/>
          <w:iCs/>
          <w:color w:val="auto"/>
          <w:sz w:val="26"/>
          <w:szCs w:val="26"/>
          <w:lang w:val="uz-Cyrl-UZ"/>
        </w:rPr>
        <w:t xml:space="preserve">. </w:t>
      </w:r>
      <w:r w:rsidRPr="005C0FCA">
        <w:rPr>
          <w:rFonts w:ascii="Times New Roman" w:eastAsia="MS Mincho" w:hAnsi="Times New Roman"/>
          <w:color w:val="auto"/>
          <w:sz w:val="26"/>
          <w:szCs w:val="26"/>
          <w:lang w:val="uz-Cyrl-UZ"/>
        </w:rPr>
        <w:t>Ёрма сифатини  аниқлашда қуйидаги кўрсаткичлар ҳисобга олинади: органолептик (ранг, таъм, ҳид, ғичирлик), намлик, аралашмалар миқдори (ифлослантирувчи аралашмалар, айниб қолган мағизлар миқдори, туйилмаган донлар, синиқ мағизлар ва ёрма уни), яхши сифатли мағиз миқдори зараркунандалар билан зарарланганлиги, метал аралашмалар миқдори.</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Айрим ёрмалар учун кулдорликни,  йириклигини  (ёрма номери тавсифи учун) шунингдек туйилмаган (недодир) донни аниқлаш алоҳида ҳам белгилаб қуйилган.</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 xml:space="preserve">ар бир партиянинг сифати шу партиядан олинган </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ртача намунанинг лабаратория та</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лили натижаларига асосланиб белгиланади.</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Намуналардан ўлчанма олиш стандарт (</w:t>
      </w:r>
      <w:r w:rsidRPr="005C0FCA">
        <w:rPr>
          <w:rFonts w:ascii="Times New Roman" w:eastAsia="MS Mincho" w:hAnsi="Times New Roman"/>
          <w:color w:val="auto"/>
          <w:sz w:val="26"/>
          <w:szCs w:val="26"/>
          <w:lang w:val="uz-Cyrl-UZ"/>
        </w:rPr>
        <w:t>ГОСТ</w:t>
      </w:r>
      <w:r w:rsidRPr="005C0FCA">
        <w:rPr>
          <w:rFonts w:ascii="Times New Roman" w:eastAsia="MS Mincho" w:hAnsi="Times New Roman"/>
          <w:color w:val="auto"/>
          <w:sz w:val="26"/>
          <w:szCs w:val="26"/>
        </w:rPr>
        <w:t xml:space="preserve"> 275-56)да  к</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рсатилган</w:t>
      </w:r>
      <w:r w:rsidRPr="005C0FCA">
        <w:rPr>
          <w:rFonts w:ascii="Times New Roman" w:eastAsia="MS Mincho" w:hAnsi="Times New Roman"/>
          <w:color w:val="auto"/>
          <w:sz w:val="26"/>
          <w:szCs w:val="26"/>
          <w:lang w:val="uz-Cyrl-UZ"/>
        </w:rPr>
        <w:t xml:space="preserve"> қ</w:t>
      </w:r>
      <w:r w:rsidRPr="005C0FCA">
        <w:rPr>
          <w:rFonts w:ascii="Times New Roman" w:eastAsia="MS Mincho" w:hAnsi="Times New Roman"/>
          <w:color w:val="auto"/>
          <w:sz w:val="26"/>
          <w:szCs w:val="26"/>
        </w:rPr>
        <w:t>оидалар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 xml:space="preserve">йича  </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 xml:space="preserve">тказилади. Бунда дастлабки ва </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ртача намуна</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та</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 xml:space="preserve">лил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илинаётган  ёрма партиясининг сифат к</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рсаткичларини</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ани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лаш имконини беради.</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i/>
          <w:iCs/>
          <w:color w:val="auto"/>
          <w:sz w:val="26"/>
          <w:szCs w:val="26"/>
        </w:rPr>
        <w:t>Ёрманинг органолептик сифат к</w:t>
      </w:r>
      <w:r w:rsidRPr="005C0FCA">
        <w:rPr>
          <w:rFonts w:ascii="Times New Roman" w:eastAsia="MS Mincho" w:hAnsi="Times New Roman"/>
          <w:i/>
          <w:iCs/>
          <w:color w:val="auto"/>
          <w:sz w:val="26"/>
          <w:szCs w:val="26"/>
          <w:lang w:val="uz-Cyrl-UZ"/>
        </w:rPr>
        <w:t>ў</w:t>
      </w:r>
      <w:r w:rsidRPr="005C0FCA">
        <w:rPr>
          <w:rFonts w:ascii="Times New Roman" w:eastAsia="MS Mincho" w:hAnsi="Times New Roman"/>
          <w:i/>
          <w:iCs/>
          <w:color w:val="auto"/>
          <w:sz w:val="26"/>
          <w:szCs w:val="26"/>
        </w:rPr>
        <w:t>рсаткичлари</w:t>
      </w:r>
      <w:r w:rsidRPr="005C0FCA">
        <w:rPr>
          <w:rFonts w:ascii="Times New Roman" w:eastAsia="MS Mincho" w:hAnsi="Times New Roman"/>
          <w:b/>
          <w:bCs/>
          <w:color w:val="auto"/>
          <w:sz w:val="26"/>
          <w:szCs w:val="26"/>
        </w:rPr>
        <w:t>.</w:t>
      </w:r>
      <w:r w:rsidRPr="005C0FCA">
        <w:rPr>
          <w:rFonts w:ascii="Times New Roman" w:eastAsia="MS Mincho" w:hAnsi="Times New Roman"/>
          <w:color w:val="auto"/>
          <w:sz w:val="26"/>
          <w:szCs w:val="26"/>
        </w:rPr>
        <w:t xml:space="preserve"> Органолептик к</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 xml:space="preserve">рсаткич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исобланган ма</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 xml:space="preserve">сулотнинг янги олинганлиги </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 xml:space="preserve">ёрмалар учун донга нисбатан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атъий талабларни </w:t>
      </w:r>
      <w:r w:rsidRPr="005C0FCA">
        <w:rPr>
          <w:rFonts w:ascii="Times New Roman" w:eastAsia="MS Mincho" w:hAnsi="Times New Roman"/>
          <w:color w:val="auto"/>
          <w:sz w:val="26"/>
          <w:szCs w:val="26"/>
          <w:lang w:val="uz-Cyrl-UZ"/>
        </w:rPr>
        <w:t>қў</w:t>
      </w:r>
      <w:r w:rsidRPr="005C0FCA">
        <w:rPr>
          <w:rFonts w:ascii="Times New Roman" w:eastAsia="MS Mincho" w:hAnsi="Times New Roman"/>
          <w:color w:val="auto"/>
          <w:sz w:val="26"/>
          <w:szCs w:val="26"/>
        </w:rPr>
        <w:t>яди. Шу к</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рсаткич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йича  бирор  камчилиги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 xml:space="preserve">лмаган ёрмагина яхши сифатли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исобланади.</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i/>
          <w:iCs/>
          <w:color w:val="auto"/>
          <w:sz w:val="26"/>
          <w:szCs w:val="26"/>
        </w:rPr>
        <w:t>Ранг</w:t>
      </w:r>
      <w:r w:rsidRPr="005C0FCA">
        <w:rPr>
          <w:rFonts w:ascii="Times New Roman" w:eastAsia="MS Mincho" w:hAnsi="Times New Roman"/>
          <w:b/>
          <w:bCs/>
          <w:color w:val="auto"/>
          <w:sz w:val="26"/>
          <w:szCs w:val="26"/>
          <w:lang w:val="uz-Cyrl-UZ"/>
        </w:rPr>
        <w:t xml:space="preserve">. </w:t>
      </w:r>
      <w:r w:rsidRPr="005C0FCA">
        <w:rPr>
          <w:rFonts w:ascii="Times New Roman" w:eastAsia="MS Mincho" w:hAnsi="Times New Roman"/>
          <w:b/>
          <w:color w:val="auto"/>
          <w:sz w:val="26"/>
          <w:szCs w:val="26"/>
          <w:lang w:val="uz-Cyrl-UZ"/>
        </w:rPr>
        <w:t>Ёрманинг  ранги</w:t>
      </w:r>
      <w:r w:rsidRPr="005C0FCA">
        <w:rPr>
          <w:rFonts w:ascii="Times New Roman" w:eastAsia="MS Mincho" w:hAnsi="Times New Roman"/>
          <w:color w:val="auto"/>
          <w:sz w:val="26"/>
          <w:szCs w:val="26"/>
          <w:lang w:val="uz-Cyrl-UZ"/>
        </w:rPr>
        <w:t xml:space="preserve"> олинган доннинг сифати ва туркумига, қайта ишлаш усулига боғлиқ бўлади. Ёрмани сақлаш шароити ҳам унинг рангига таъсир кўрсатади. Ёрманинг қорамтир ранги дон сифатининг ёмонлиги ёки сақлаш шароитининг ноқулайлигидан далолат беради (қорайиш фаол микробиологик жараёнлар натижасида юз беради).</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Ёрма ранги  асосан  кундузи қуёш нури остида (сунъий ёритиш мосламалари ёрдамида ҳам рухсат этилади) ёрмани қора доска ёки қоғоз устига юпқа текис ёйиб аниқланади.</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i/>
          <w:iCs/>
          <w:color w:val="auto"/>
          <w:sz w:val="26"/>
          <w:szCs w:val="26"/>
          <w:lang w:val="uz-Cyrl-UZ"/>
        </w:rPr>
        <w:t>Ҳид.</w:t>
      </w:r>
      <w:r w:rsidRPr="005C0FCA">
        <w:rPr>
          <w:rFonts w:ascii="Times New Roman" w:eastAsia="MS Mincho" w:hAnsi="Times New Roman"/>
          <w:color w:val="auto"/>
          <w:sz w:val="26"/>
          <w:szCs w:val="26"/>
          <w:lang w:val="uz-Cyrl-UZ"/>
        </w:rPr>
        <w:t xml:space="preserve"> Ёрма ҳидини кучайтириш учун уни чинни идишга солиб идишни шиша билан беркитиб,  олдиндан қиздириб қайнатилган сувли буғлатгичга жойлаштирилади,  5 минут давомида ёрма қиздирилиб, кейин унинг ҳиди аниқланади.</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i/>
          <w:iCs/>
          <w:color w:val="auto"/>
          <w:sz w:val="26"/>
          <w:szCs w:val="26"/>
          <w:lang w:val="uz-Cyrl-UZ"/>
        </w:rPr>
        <w:lastRenderedPageBreak/>
        <w:t>Таъм</w:t>
      </w:r>
      <w:r w:rsidRPr="005C0FCA">
        <w:rPr>
          <w:rFonts w:ascii="Times New Roman" w:eastAsia="MS Mincho" w:hAnsi="Times New Roman"/>
          <w:b/>
          <w:bCs/>
          <w:color w:val="auto"/>
          <w:sz w:val="26"/>
          <w:szCs w:val="26"/>
          <w:lang w:val="uz-Cyrl-UZ"/>
        </w:rPr>
        <w:t>.</w:t>
      </w:r>
      <w:r w:rsidRPr="005C0FCA">
        <w:rPr>
          <w:rFonts w:ascii="Times New Roman" w:eastAsia="MS Mincho" w:hAnsi="Times New Roman"/>
          <w:color w:val="auto"/>
          <w:sz w:val="26"/>
          <w:szCs w:val="26"/>
          <w:lang w:val="uz-Cyrl-UZ"/>
        </w:rPr>
        <w:t xml:space="preserve"> Янчилган ёрмадан 1-2 ўлчанмаси (ҳар бири 1 граммдан)ни чайнаш  йўли  билан унинг таъми аниқланади. Бунда бир йўла ёрмада ғичирлаш бор йўқлиги ҳам аниқланади.</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Ёрманинг ҳиди ва таъми ўз меъёрида бўлиши керак. Ҳар хил  бегона ҳидлар: димиқиш, моғор ва ҳоказолар бўлиши ёрма сифатининг ёмонлигидан  далолат  беради.  Ёрмалар  таркибида ёғларларнинг мавжудлиги  уларни сақлаш жараёнида ачиши  мумкин, натижада ёрмада тахир-аччиқ таъм пайдо бўлади.</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i/>
          <w:iCs/>
          <w:color w:val="auto"/>
          <w:sz w:val="26"/>
          <w:szCs w:val="26"/>
          <w:lang w:val="uz-Cyrl-UZ"/>
        </w:rPr>
        <w:t>Ғалла заҳиралари зараркунандаларидан зарарланганлик</w:t>
      </w:r>
      <w:r w:rsidRPr="005C0FCA">
        <w:rPr>
          <w:rFonts w:ascii="Times New Roman" w:eastAsia="MS Mincho" w:hAnsi="Times New Roman"/>
          <w:b/>
          <w:bCs/>
          <w:color w:val="auto"/>
          <w:sz w:val="26"/>
          <w:szCs w:val="26"/>
          <w:lang w:val="uz-Cyrl-UZ"/>
        </w:rPr>
        <w:t>.</w:t>
      </w:r>
      <w:r w:rsidRPr="005C0FCA">
        <w:rPr>
          <w:rFonts w:ascii="Times New Roman" w:eastAsia="MS Mincho" w:hAnsi="Times New Roman"/>
          <w:color w:val="auto"/>
          <w:sz w:val="26"/>
          <w:szCs w:val="26"/>
          <w:lang w:val="uz-Cyrl-UZ"/>
        </w:rPr>
        <w:t xml:space="preserve"> Ёрмада омбор зараркунандалари билан   зарарланганлик  белгилари  бўлиши умуман ман этилади. Чунки ёрма пазандалик ишлови беришга шайлаб қўйилган тайёр маҳсулотдир. Шунингдек ёрманинг зарарланганлиги бўйича ёрма ва уни сотувчи муассасада доимий назорат ўтказиб турилади. Зарарланганликни аниқлаш учун ёрманинг ўртача намунасидан </w:t>
      </w:r>
      <w:smartTag w:uri="urn:schemas-microsoft-com:office:smarttags" w:element="metricconverter">
        <w:smartTagPr>
          <w:attr w:name="ProductID" w:val="1 кг"/>
        </w:smartTagPr>
        <w:r w:rsidRPr="005C0FCA">
          <w:rPr>
            <w:rFonts w:ascii="Times New Roman" w:eastAsia="MS Mincho" w:hAnsi="Times New Roman"/>
            <w:color w:val="auto"/>
            <w:sz w:val="26"/>
            <w:szCs w:val="26"/>
            <w:lang w:val="uz-Cyrl-UZ"/>
          </w:rPr>
          <w:t>1 кг</w:t>
        </w:r>
      </w:smartTag>
      <w:r w:rsidRPr="005C0FCA">
        <w:rPr>
          <w:rFonts w:ascii="Times New Roman" w:eastAsia="MS Mincho" w:hAnsi="Times New Roman"/>
          <w:color w:val="auto"/>
          <w:sz w:val="26"/>
          <w:szCs w:val="26"/>
          <w:lang w:val="uz-Cyrl-UZ"/>
        </w:rPr>
        <w:t xml:space="preserve"> ажратилиб, ҳар бир ёрма тури учун стандартда белгиланган элакларга солинади ва эланади. Элакдаги ва элакдан ўтган ёрмалар диққат билан кўздан кечирилиб, тирик  зараркунандалар сони ва тури санаб аниқланади. Тегирмон қизил капалаги,  омбор куяси, мавритон қурти, катта ун митаси, муғобир қўғиз, ва  брухусдан зарарланишни аниқлашда ёрма элакдан ўтказилмайди балки  силлиқ қоғоз  билан ёпилган стол устига намунани ёйиб зарарланганлик аниқланади.</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Намунани текшириш давомида зараркунандалар (қўнғиз, ғумбак, қурт) борлиги аниқланса, уларнинг турлари ва сони ҳисобга олинади. </w:t>
      </w:r>
      <w:smartTag w:uri="urn:schemas-microsoft-com:office:smarttags" w:element="metricconverter">
        <w:smartTagPr>
          <w:attr w:name="ProductID" w:val="1 кг"/>
        </w:smartTagPr>
        <w:r w:rsidRPr="005C0FCA">
          <w:rPr>
            <w:rFonts w:ascii="Times New Roman" w:eastAsia="MS Mincho" w:hAnsi="Times New Roman"/>
            <w:color w:val="auto"/>
            <w:sz w:val="26"/>
            <w:szCs w:val="26"/>
            <w:lang w:val="uz-Cyrl-UZ"/>
          </w:rPr>
          <w:t>1 кг</w:t>
        </w:r>
      </w:smartTag>
      <w:r w:rsidRPr="005C0FCA">
        <w:rPr>
          <w:rFonts w:ascii="Times New Roman" w:eastAsia="MS Mincho" w:hAnsi="Times New Roman"/>
          <w:color w:val="auto"/>
          <w:sz w:val="26"/>
          <w:szCs w:val="26"/>
          <w:lang w:val="uz-Cyrl-UZ"/>
        </w:rPr>
        <w:t xml:space="preserve"> ёрмадаги зараркунандалар сони аниқланади. Зарарланиш аломатлари  мавжуд  бўлган ёрма ностандарт ҳисобланади ва керакли усулда ишлов берилмасдан сотувга чиқаришга рухсат этилмайди.</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i/>
          <w:iCs/>
          <w:color w:val="auto"/>
          <w:sz w:val="26"/>
          <w:szCs w:val="26"/>
          <w:lang w:val="uz-Cyrl-UZ"/>
        </w:rPr>
        <w:t>Ёрманинг намлиги</w:t>
      </w:r>
      <w:r w:rsidRPr="005C0FCA">
        <w:rPr>
          <w:rFonts w:ascii="Times New Roman" w:eastAsia="MS Mincho" w:hAnsi="Times New Roman"/>
          <w:b/>
          <w:bCs/>
          <w:color w:val="auto"/>
          <w:sz w:val="26"/>
          <w:szCs w:val="26"/>
          <w:lang w:val="uz-Cyrl-UZ"/>
        </w:rPr>
        <w:t xml:space="preserve">. </w:t>
      </w:r>
      <w:r w:rsidRPr="005C0FCA">
        <w:rPr>
          <w:rFonts w:ascii="Times New Roman" w:eastAsia="MS Mincho" w:hAnsi="Times New Roman"/>
          <w:color w:val="auto"/>
          <w:sz w:val="26"/>
          <w:szCs w:val="26"/>
          <w:lang w:val="uz-Cyrl-UZ"/>
        </w:rPr>
        <w:t>Намлик ёрмани хавфсиз сақлаш мумкинлигини таъминлаб берувчи кўрсаткичдир. Намлик  кўрсатгичи  кўпинча ёрма турлари учун стандартда 14 % гача кўрсатилган. Намлик кўрсаткичи ёрмалар учун ҳам дон сингари қуритиш усули билан аниқланади. Бунда янчилган ёрма ўлчанмаси (янчиш меъёри стандартда кўрсатилади) электр қуритгич  шкафида (СЭШ-1) 130</w:t>
      </w:r>
      <w:r w:rsidRPr="005C0FCA">
        <w:rPr>
          <w:rFonts w:ascii="Times New Roman" w:eastAsia="MS Mincho" w:hAnsi="Times New Roman"/>
          <w:color w:val="auto"/>
          <w:sz w:val="26"/>
          <w:szCs w:val="26"/>
          <w:vertAlign w:val="superscript"/>
          <w:lang w:val="uz-Cyrl-UZ"/>
        </w:rPr>
        <w:t>0</w:t>
      </w:r>
      <w:r w:rsidRPr="005C0FCA">
        <w:rPr>
          <w:rFonts w:ascii="Times New Roman" w:eastAsia="MS Mincho" w:hAnsi="Times New Roman"/>
          <w:color w:val="auto"/>
          <w:sz w:val="26"/>
          <w:szCs w:val="26"/>
          <w:lang w:val="uz-Cyrl-UZ"/>
        </w:rPr>
        <w:t xml:space="preserve"> С ҳароратда 40 минут давомида қуритилади.  Намликни аниқлаш  бошқа  турдаги  қуритиш шкафлари ва  мосламаларида  ҳам амалга оширилиши мумкин. Аммо таҳлил натижаси стандартда кўрсатилган кўрсаткичдан ошиб кетмаслиги керак.</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i/>
          <w:iCs/>
          <w:color w:val="auto"/>
          <w:sz w:val="26"/>
          <w:szCs w:val="26"/>
          <w:lang w:val="uz-Cyrl-UZ"/>
        </w:rPr>
        <w:t>Ёрмадаги аралашмалар</w:t>
      </w:r>
      <w:r w:rsidRPr="005C0FCA">
        <w:rPr>
          <w:rFonts w:ascii="Times New Roman" w:eastAsia="MS Mincho" w:hAnsi="Times New Roman"/>
          <w:b/>
          <w:bCs/>
          <w:color w:val="auto"/>
          <w:sz w:val="26"/>
          <w:szCs w:val="26"/>
          <w:lang w:val="uz-Cyrl-UZ"/>
        </w:rPr>
        <w:t>.</w:t>
      </w:r>
      <w:r w:rsidRPr="005C0FCA">
        <w:rPr>
          <w:rFonts w:ascii="Times New Roman" w:eastAsia="MS Mincho" w:hAnsi="Times New Roman"/>
          <w:color w:val="auto"/>
          <w:sz w:val="26"/>
          <w:szCs w:val="26"/>
          <w:lang w:val="uz-Cyrl-UZ"/>
        </w:rPr>
        <w:t xml:space="preserve"> Аралашмалар ёрма сифатига кучли таъсир этади, чунки улар бўтқанинг озуқавий ва таъм хусусиятларини бузади, ёрманинг бузилишига сабаб бўлиб, унинг сақланувчанлигига путур етказади. Ёрма таркибидаги аралашмаларнинг умумий миқдори ва уларнинг алоҳида турлари миқдори стандартларда меъёрлаб кўрсатилган. Ёрмадаги аралашмаларга қуйидагилар киради: ифлослантирувчи аралашма, айниб бузилган ядро, оқланмаган дон, 0,5-13 % дан ортиқ миқдордаги синиқ  ядролар (ёрма тури ва туркумига қараб), оқшоқ (мучел) ва туйилмаган дон (недодир) (арпа ёрмасида).</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Ўртача намунадан  аралашмалар  миқдорини аниқлаш учун </w:t>
      </w:r>
      <w:smartTag w:uri="urn:schemas-microsoft-com:office:smarttags" w:element="metricconverter">
        <w:smartTagPr>
          <w:attr w:name="ProductID" w:val="100 г"/>
        </w:smartTagPr>
        <w:r w:rsidRPr="005C0FCA">
          <w:rPr>
            <w:rFonts w:ascii="Times New Roman" w:eastAsia="MS Mincho" w:hAnsi="Times New Roman"/>
            <w:color w:val="auto"/>
            <w:sz w:val="26"/>
            <w:szCs w:val="26"/>
            <w:lang w:val="uz-Cyrl-UZ"/>
          </w:rPr>
          <w:t>100 г</w:t>
        </w:r>
      </w:smartTag>
      <w:r w:rsidRPr="005C0FCA">
        <w:rPr>
          <w:rFonts w:ascii="Times New Roman" w:eastAsia="MS Mincho" w:hAnsi="Times New Roman"/>
          <w:color w:val="auto"/>
          <w:sz w:val="26"/>
          <w:szCs w:val="26"/>
          <w:lang w:val="uz-Cyrl-UZ"/>
        </w:rPr>
        <w:t xml:space="preserve"> дан </w:t>
      </w:r>
      <w:smartTag w:uri="urn:schemas-microsoft-com:office:smarttags" w:element="metricconverter">
        <w:smartTagPr>
          <w:attr w:name="ProductID" w:val="10 г"/>
        </w:smartTagPr>
        <w:r w:rsidRPr="005C0FCA">
          <w:rPr>
            <w:rFonts w:ascii="Times New Roman" w:eastAsia="MS Mincho" w:hAnsi="Times New Roman"/>
            <w:color w:val="auto"/>
            <w:sz w:val="26"/>
            <w:szCs w:val="26"/>
            <w:lang w:val="uz-Cyrl-UZ"/>
          </w:rPr>
          <w:t>10 г</w:t>
        </w:r>
      </w:smartTag>
      <w:r w:rsidRPr="005C0FCA">
        <w:rPr>
          <w:rFonts w:ascii="Times New Roman" w:eastAsia="MS Mincho" w:hAnsi="Times New Roman"/>
          <w:color w:val="auto"/>
          <w:sz w:val="26"/>
          <w:szCs w:val="26"/>
          <w:lang w:val="uz-Cyrl-UZ"/>
        </w:rPr>
        <w:t xml:space="preserve">. гача (ёрма тури ва аралашма турига боғлиқ ҳолда) ёрма ўлчанмаси  ажратилади, оқшоқ ва синиқ ядроларни аниқлаш учун элакдонда эланади. Элакда қолган ва </w:t>
      </w:r>
      <w:r w:rsidRPr="005C0FCA">
        <w:rPr>
          <w:rFonts w:ascii="Times New Roman" w:eastAsia="MS Mincho" w:hAnsi="Times New Roman"/>
          <w:color w:val="auto"/>
          <w:sz w:val="26"/>
          <w:szCs w:val="26"/>
          <w:lang w:val="uz-Cyrl-UZ"/>
        </w:rPr>
        <w:lastRenderedPageBreak/>
        <w:t xml:space="preserve">пастки элакдан ўтган аралашмалар қўлда ажратилади. Ажратиб олинган аралашмалар </w:t>
      </w:r>
      <w:smartTag w:uri="urn:schemas-microsoft-com:office:smarttags" w:element="metricconverter">
        <w:smartTagPr>
          <w:attr w:name="ProductID" w:val="0,01 г"/>
        </w:smartTagPr>
        <w:r w:rsidRPr="005C0FCA">
          <w:rPr>
            <w:rFonts w:ascii="Times New Roman" w:eastAsia="MS Mincho" w:hAnsi="Times New Roman"/>
            <w:color w:val="auto"/>
            <w:sz w:val="26"/>
            <w:szCs w:val="26"/>
            <w:lang w:val="uz-Cyrl-UZ"/>
          </w:rPr>
          <w:t>0,01 г</w:t>
        </w:r>
      </w:smartTag>
      <w:r w:rsidRPr="005C0FCA">
        <w:rPr>
          <w:rFonts w:ascii="Times New Roman" w:eastAsia="MS Mincho" w:hAnsi="Times New Roman"/>
          <w:color w:val="auto"/>
          <w:sz w:val="26"/>
          <w:szCs w:val="26"/>
          <w:lang w:val="uz-Cyrl-UZ"/>
        </w:rPr>
        <w:t xml:space="preserve"> гача аниқликда ўлчанади ва олинган ўлчанмага нисбатан фоизда аралашма миқдори кўрсатилади.</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Ифлослантирувчи аралашмаларни аниқлаш ёки намунани кўздан кечириш жараёнида зарарли аралашмалар борлиги маълум бўлса, улар қўшимча ўлчанмалар олиб алоҳида текширилади: қоракуя миқдорини аниқлаш учун 200 грамли ўлчанма олинади, қолган зарарли аралашмалар учун </w:t>
      </w:r>
      <w:smartTag w:uri="urn:schemas-microsoft-com:office:smarttags" w:element="metricconverter">
        <w:smartTagPr>
          <w:attr w:name="ProductID" w:val="400 г"/>
        </w:smartTagPr>
        <w:r w:rsidRPr="005C0FCA">
          <w:rPr>
            <w:rFonts w:ascii="Times New Roman" w:eastAsia="MS Mincho" w:hAnsi="Times New Roman"/>
            <w:color w:val="auto"/>
            <w:sz w:val="26"/>
            <w:szCs w:val="26"/>
            <w:lang w:val="uz-Cyrl-UZ"/>
          </w:rPr>
          <w:t>400 г</w:t>
        </w:r>
      </w:smartTag>
      <w:r w:rsidRPr="005C0FCA">
        <w:rPr>
          <w:rFonts w:ascii="Times New Roman" w:eastAsia="MS Mincho" w:hAnsi="Times New Roman"/>
          <w:color w:val="auto"/>
          <w:sz w:val="26"/>
          <w:szCs w:val="26"/>
          <w:lang w:val="uz-Cyrl-UZ"/>
        </w:rPr>
        <w:t>. ўлчанма олиш керак.</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Ёрмадаги ифлос</w:t>
      </w:r>
      <w:r w:rsidRPr="005C0FCA">
        <w:rPr>
          <w:rFonts w:ascii="Times New Roman" w:eastAsia="MS Mincho" w:hAnsi="Times New Roman"/>
          <w:color w:val="auto"/>
          <w:sz w:val="26"/>
          <w:szCs w:val="26"/>
          <w:lang w:val="uz-Cyrl-UZ"/>
        </w:rPr>
        <w:t>лантирувчи</w:t>
      </w:r>
      <w:r w:rsidRPr="005C0FCA">
        <w:rPr>
          <w:rFonts w:ascii="Times New Roman" w:eastAsia="MS Mincho" w:hAnsi="Times New Roman"/>
          <w:color w:val="auto"/>
          <w:sz w:val="26"/>
          <w:szCs w:val="26"/>
        </w:rPr>
        <w:t xml:space="preserve"> аралашмаларга минерал, органиқ, зарарли аралашмалар ва бегона уру</w:t>
      </w:r>
      <w:r w:rsidRPr="005C0FCA">
        <w:rPr>
          <w:rFonts w:ascii="Times New Roman" w:eastAsia="MS Mincho" w:hAnsi="Times New Roman"/>
          <w:color w:val="auto"/>
          <w:sz w:val="26"/>
          <w:szCs w:val="26"/>
          <w:lang w:val="uz-Cyrl-UZ"/>
        </w:rPr>
        <w:t>ғ</w:t>
      </w:r>
      <w:r w:rsidRPr="005C0FCA">
        <w:rPr>
          <w:rFonts w:ascii="Times New Roman" w:eastAsia="MS Mincho" w:hAnsi="Times New Roman"/>
          <w:color w:val="auto"/>
          <w:sz w:val="26"/>
          <w:szCs w:val="26"/>
        </w:rPr>
        <w:t>лар киради. Буларнинг барчаси ёрманинг</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сифатини ва озу</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абоплик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ийматини пасайтиради, са</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ланиш муддатини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ис</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артиради.</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Ифлос</w:t>
      </w:r>
      <w:r w:rsidRPr="005C0FCA">
        <w:rPr>
          <w:rFonts w:ascii="Times New Roman" w:eastAsia="MS Mincho" w:hAnsi="Times New Roman"/>
          <w:color w:val="auto"/>
          <w:sz w:val="26"/>
          <w:szCs w:val="26"/>
          <w:lang w:val="uz-Cyrl-UZ"/>
        </w:rPr>
        <w:t>лантирувчи</w:t>
      </w:r>
      <w:r w:rsidRPr="005C0FCA">
        <w:rPr>
          <w:rFonts w:ascii="Times New Roman" w:eastAsia="MS Mincho" w:hAnsi="Times New Roman"/>
          <w:color w:val="auto"/>
          <w:sz w:val="26"/>
          <w:szCs w:val="26"/>
        </w:rPr>
        <w:t xml:space="preserve"> аралашма</w:t>
      </w:r>
      <w:r w:rsidRPr="005C0FCA">
        <w:rPr>
          <w:rFonts w:ascii="Times New Roman" w:eastAsia="MS Mincho" w:hAnsi="Times New Roman"/>
          <w:color w:val="auto"/>
          <w:sz w:val="26"/>
          <w:szCs w:val="26"/>
          <w:lang w:val="uz-Cyrl-UZ"/>
        </w:rPr>
        <w:t>нинг</w:t>
      </w:r>
      <w:r w:rsidRPr="005C0FCA">
        <w:rPr>
          <w:rFonts w:ascii="Times New Roman" w:eastAsia="MS Mincho" w:hAnsi="Times New Roman"/>
          <w:color w:val="auto"/>
          <w:sz w:val="26"/>
          <w:szCs w:val="26"/>
        </w:rPr>
        <w:t xml:space="preserve">  ало</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ида  компонентлари  ми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дори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атьий</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 xml:space="preserve">меъёр билан  белгилаб </w:t>
      </w:r>
      <w:r w:rsidRPr="005C0FCA">
        <w:rPr>
          <w:rFonts w:ascii="Times New Roman" w:eastAsia="MS Mincho" w:hAnsi="Times New Roman"/>
          <w:color w:val="auto"/>
          <w:sz w:val="26"/>
          <w:szCs w:val="26"/>
          <w:lang w:val="uz-Cyrl-UZ"/>
        </w:rPr>
        <w:t>қў</w:t>
      </w:r>
      <w:r w:rsidRPr="005C0FCA">
        <w:rPr>
          <w:rFonts w:ascii="Times New Roman" w:eastAsia="MS Mincho" w:hAnsi="Times New Roman"/>
          <w:color w:val="auto"/>
          <w:sz w:val="26"/>
          <w:szCs w:val="26"/>
        </w:rPr>
        <w:t>йилган.  Ифлос</w:t>
      </w:r>
      <w:r w:rsidRPr="005C0FCA">
        <w:rPr>
          <w:rFonts w:ascii="Times New Roman" w:eastAsia="MS Mincho" w:hAnsi="Times New Roman"/>
          <w:color w:val="auto"/>
          <w:sz w:val="26"/>
          <w:szCs w:val="26"/>
          <w:lang w:val="uz-Cyrl-UZ"/>
        </w:rPr>
        <w:t>лантирувчи</w:t>
      </w:r>
      <w:r w:rsidRPr="005C0FCA">
        <w:rPr>
          <w:rFonts w:ascii="Times New Roman" w:eastAsia="MS Mincho" w:hAnsi="Times New Roman"/>
          <w:color w:val="auto"/>
          <w:sz w:val="26"/>
          <w:szCs w:val="26"/>
        </w:rPr>
        <w:t xml:space="preserve"> аралашмаларнинг ёрмадаги умумий ми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дори 0,5-0,7 % дан ошмаслиги  керак,</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минерал аралашмалар ми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дори 0,05-0,1 % </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дан ошмаслиги, зарарли</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аралашмалар (шу жумладан  талхак ва бужин ми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дори</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0,02% ) миқдори 0,05% дан ортиб кетмаслиги керак.</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Айрим ёрмалар  учун  гул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оби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ларининг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олди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  ми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дорлари</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 xml:space="preserve">меъёри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ам белгиланган.</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i/>
          <w:iCs/>
          <w:color w:val="auto"/>
          <w:sz w:val="26"/>
          <w:szCs w:val="26"/>
        </w:rPr>
        <w:t>Айниб бузилган ядролар</w:t>
      </w:r>
      <w:r w:rsidRPr="005C0FCA">
        <w:rPr>
          <w:rFonts w:ascii="Times New Roman" w:eastAsia="MS Mincho" w:hAnsi="Times New Roman"/>
          <w:b/>
          <w:bCs/>
          <w:color w:val="auto"/>
          <w:sz w:val="26"/>
          <w:szCs w:val="26"/>
        </w:rPr>
        <w:t>.</w:t>
      </w:r>
      <w:r w:rsidRPr="005C0FCA">
        <w:rPr>
          <w:rFonts w:ascii="Times New Roman" w:eastAsia="MS Mincho" w:hAnsi="Times New Roman"/>
          <w:color w:val="auto"/>
          <w:sz w:val="26"/>
          <w:szCs w:val="26"/>
        </w:rPr>
        <w:t xml:space="preserve"> Ёрмадаги аралашмаларга айниб бузилган ядро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ам киради. Айниб бузилган ядрода ма</w:t>
      </w:r>
      <w:r w:rsidRPr="005C0FCA">
        <w:rPr>
          <w:rFonts w:ascii="Times New Roman" w:eastAsia="MS Mincho" w:hAnsi="Times New Roman"/>
          <w:color w:val="auto"/>
          <w:sz w:val="26"/>
          <w:szCs w:val="26"/>
          <w:lang w:val="uz-Cyrl-UZ"/>
        </w:rPr>
        <w:t>ғ</w:t>
      </w:r>
      <w:r w:rsidRPr="005C0FCA">
        <w:rPr>
          <w:rFonts w:ascii="Times New Roman" w:eastAsia="MS Mincho" w:hAnsi="Times New Roman"/>
          <w:color w:val="auto"/>
          <w:sz w:val="26"/>
          <w:szCs w:val="26"/>
        </w:rPr>
        <w:t xml:space="preserve">изнинг ранги </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згарган, мо</w:t>
      </w:r>
      <w:r w:rsidRPr="005C0FCA">
        <w:rPr>
          <w:rFonts w:ascii="Times New Roman" w:eastAsia="MS Mincho" w:hAnsi="Times New Roman"/>
          <w:color w:val="auto"/>
          <w:sz w:val="26"/>
          <w:szCs w:val="26"/>
          <w:lang w:val="uz-Cyrl-UZ"/>
        </w:rPr>
        <w:t>ғ</w:t>
      </w:r>
      <w:r w:rsidRPr="005C0FCA">
        <w:rPr>
          <w:rFonts w:ascii="Times New Roman" w:eastAsia="MS Mincho" w:hAnsi="Times New Roman"/>
          <w:color w:val="auto"/>
          <w:sz w:val="26"/>
          <w:szCs w:val="26"/>
        </w:rPr>
        <w:t>орлаган,  к</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 xml:space="preserve">мирга айланган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олатларда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лади. Айниб</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бузилган ядролар  ми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дори барча турдаги ёрмалар учун 0,2-0,8</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дан ошмаслиги керак. Аммо айрим ёрмаларда бундай фракция ифлос</w:t>
      </w:r>
      <w:r w:rsidRPr="005C0FCA">
        <w:rPr>
          <w:rFonts w:ascii="Times New Roman" w:eastAsia="MS Mincho" w:hAnsi="Times New Roman"/>
          <w:color w:val="auto"/>
          <w:sz w:val="26"/>
          <w:szCs w:val="26"/>
          <w:lang w:val="uz-Cyrl-UZ"/>
        </w:rPr>
        <w:t xml:space="preserve">лантирувчи </w:t>
      </w:r>
      <w:r w:rsidRPr="005C0FCA">
        <w:rPr>
          <w:rFonts w:ascii="Times New Roman" w:eastAsia="MS Mincho" w:hAnsi="Times New Roman"/>
          <w:color w:val="auto"/>
          <w:sz w:val="26"/>
          <w:szCs w:val="26"/>
        </w:rPr>
        <w:t>аралашмалар таркибига киритилади.</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i/>
          <w:iCs/>
          <w:color w:val="auto"/>
          <w:sz w:val="26"/>
          <w:szCs w:val="26"/>
        </w:rPr>
        <w:t>Туйилмаган (о</w:t>
      </w:r>
      <w:r w:rsidRPr="005C0FCA">
        <w:rPr>
          <w:rFonts w:ascii="Times New Roman" w:eastAsia="MS Mincho" w:hAnsi="Times New Roman"/>
          <w:i/>
          <w:iCs/>
          <w:color w:val="auto"/>
          <w:sz w:val="26"/>
          <w:szCs w:val="26"/>
          <w:lang w:val="uz-Cyrl-UZ"/>
        </w:rPr>
        <w:t>қ</w:t>
      </w:r>
      <w:r w:rsidRPr="005C0FCA">
        <w:rPr>
          <w:rFonts w:ascii="Times New Roman" w:eastAsia="MS Mincho" w:hAnsi="Times New Roman"/>
          <w:i/>
          <w:iCs/>
          <w:color w:val="auto"/>
          <w:sz w:val="26"/>
          <w:szCs w:val="26"/>
        </w:rPr>
        <w:t>ланмаган) донлар</w:t>
      </w:r>
      <w:r w:rsidRPr="005C0FCA">
        <w:rPr>
          <w:rFonts w:ascii="Times New Roman" w:eastAsia="MS Mincho" w:hAnsi="Times New Roman"/>
          <w:b/>
          <w:bCs/>
          <w:color w:val="auto"/>
          <w:sz w:val="26"/>
          <w:szCs w:val="26"/>
        </w:rPr>
        <w:t xml:space="preserve">. </w:t>
      </w:r>
      <w:r w:rsidRPr="005C0FCA">
        <w:rPr>
          <w:rFonts w:ascii="Times New Roman" w:eastAsia="MS Mincho" w:hAnsi="Times New Roman"/>
          <w:color w:val="auto"/>
          <w:sz w:val="26"/>
          <w:szCs w:val="26"/>
        </w:rPr>
        <w:t xml:space="preserve">Гул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оби</w:t>
      </w:r>
      <w:r w:rsidRPr="005C0FCA">
        <w:rPr>
          <w:rFonts w:ascii="Times New Roman" w:eastAsia="MS Mincho" w:hAnsi="Times New Roman"/>
          <w:color w:val="auto"/>
          <w:sz w:val="26"/>
          <w:szCs w:val="26"/>
          <w:lang w:val="uz-Cyrl-UZ"/>
        </w:rPr>
        <w:t>ғ</w:t>
      </w:r>
      <w:r w:rsidRPr="005C0FCA">
        <w:rPr>
          <w:rFonts w:ascii="Times New Roman" w:eastAsia="MS Mincho" w:hAnsi="Times New Roman"/>
          <w:color w:val="auto"/>
          <w:sz w:val="26"/>
          <w:szCs w:val="26"/>
        </w:rPr>
        <w:t>ида</w:t>
      </w:r>
      <w:r w:rsidRPr="005C0FCA">
        <w:rPr>
          <w:rFonts w:ascii="Times New Roman" w:eastAsia="MS Mincho" w:hAnsi="Times New Roman"/>
          <w:color w:val="auto"/>
          <w:sz w:val="26"/>
          <w:szCs w:val="26"/>
          <w:lang w:val="uz-Cyrl-UZ"/>
        </w:rPr>
        <w:t>н</w:t>
      </w:r>
      <w:r w:rsidRPr="005C0FCA">
        <w:rPr>
          <w:rFonts w:ascii="Times New Roman" w:eastAsia="MS Mincho" w:hAnsi="Times New Roman"/>
          <w:color w:val="auto"/>
          <w:sz w:val="26"/>
          <w:szCs w:val="26"/>
        </w:rPr>
        <w:t xml:space="preserve"> (тари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сули</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ва бош</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а)  ва мева қобиғидан (</w:t>
      </w:r>
      <w:r w:rsidRPr="005C0FCA">
        <w:rPr>
          <w:rFonts w:ascii="Times New Roman" w:eastAsia="MS Mincho" w:hAnsi="Times New Roman"/>
          <w:color w:val="auto"/>
          <w:sz w:val="26"/>
          <w:szCs w:val="26"/>
          <w:lang w:val="uz-Cyrl-UZ"/>
        </w:rPr>
        <w:t>маржумак</w:t>
      </w:r>
      <w:r w:rsidRPr="005C0FCA">
        <w:rPr>
          <w:rFonts w:ascii="Times New Roman" w:eastAsia="MS Mincho" w:hAnsi="Times New Roman"/>
          <w:color w:val="auto"/>
          <w:sz w:val="26"/>
          <w:szCs w:val="26"/>
        </w:rPr>
        <w:t>) ажратилмаганлик ёрманинг истеъмол хусусиятларини кескин ёмонлашувига ва ундан тайёрланган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т</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а ва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айлаларининг таъм хусусиятларининг бузилишига олиб келади.</w:t>
      </w:r>
      <w:r w:rsidRPr="005C0FCA">
        <w:rPr>
          <w:rFonts w:ascii="Times New Roman" w:eastAsia="MS Mincho" w:hAnsi="Times New Roman"/>
          <w:color w:val="auto"/>
          <w:sz w:val="26"/>
          <w:szCs w:val="26"/>
          <w:lang w:val="uz-Cyrl-UZ"/>
        </w:rPr>
        <w:t xml:space="preserve"> Бундан ташқари ёрмада ҳазм бўлмайдиган моддалар ҳисобланган клетчатка ва гемицеллюлоза, шунингдек кул моддалар, айниқса кремний оксиди миқдорининг ошишига сабаб бўлади. Туйилмаган донлар миқдори турли хилдаги ёрмалар учун 0,3-0,7 % дан ошмаслиги керак.</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i/>
          <w:iCs/>
          <w:color w:val="auto"/>
          <w:sz w:val="26"/>
          <w:szCs w:val="26"/>
          <w:lang w:val="uz-Cyrl-UZ"/>
        </w:rPr>
        <w:t>Синган ядролар</w:t>
      </w:r>
      <w:r w:rsidRPr="005C0FCA">
        <w:rPr>
          <w:rFonts w:ascii="Times New Roman" w:eastAsia="MS Mincho" w:hAnsi="Times New Roman"/>
          <w:b/>
          <w:bCs/>
          <w:color w:val="auto"/>
          <w:sz w:val="26"/>
          <w:szCs w:val="26"/>
          <w:lang w:val="uz-Cyrl-UZ"/>
        </w:rPr>
        <w:t>.</w:t>
      </w:r>
      <w:r w:rsidRPr="005C0FCA">
        <w:rPr>
          <w:rFonts w:ascii="Times New Roman" w:eastAsia="MS Mincho" w:hAnsi="Times New Roman"/>
          <w:color w:val="auto"/>
          <w:sz w:val="26"/>
          <w:szCs w:val="26"/>
          <w:lang w:val="uz-Cyrl-UZ"/>
        </w:rPr>
        <w:t xml:space="preserve"> Бу ингредиентлар ёрманинг ташқи кўринишини бузади, шунингдек ёрманинг асосий қисми билан бир вақтда пишмайди. Уларнинг ёрма таркибидаги оз миқдори ҳам ёрма сифатининг сезиларли даражада  пасайишига олиб келади. Шунинг учун стандартда улар аралашма ҳисобланмаса ҳам, турли ёрмалар учун уларнинг миқдори 0,5-13 % гача бўлганда, улар аралашма ҳисобланади.</w:t>
      </w:r>
    </w:p>
    <w:p w:rsidR="00747163" w:rsidRPr="005C0FCA" w:rsidRDefault="00747163" w:rsidP="00747163">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          Оқшоқ - бу ядронинг кичик  синиқчалари бўлиб, симли, метал, тўқимали ёки думалоқ тешикли диаметри </w:t>
      </w:r>
      <w:smartTag w:uri="urn:schemas-microsoft-com:office:smarttags" w:element="metricconverter">
        <w:smartTagPr>
          <w:attr w:name="ProductID" w:val="1,5 мм"/>
        </w:smartTagPr>
        <w:r w:rsidRPr="005C0FCA">
          <w:rPr>
            <w:rFonts w:ascii="Times New Roman" w:eastAsia="MS Mincho" w:hAnsi="Times New Roman"/>
            <w:color w:val="auto"/>
            <w:sz w:val="26"/>
            <w:szCs w:val="26"/>
            <w:lang w:val="uz-Cyrl-UZ"/>
          </w:rPr>
          <w:t>1,5 мм</w:t>
        </w:r>
      </w:smartTag>
      <w:r w:rsidRPr="005C0FCA">
        <w:rPr>
          <w:rFonts w:ascii="Times New Roman" w:eastAsia="MS Mincho" w:hAnsi="Times New Roman"/>
          <w:color w:val="auto"/>
          <w:sz w:val="26"/>
          <w:szCs w:val="26"/>
          <w:lang w:val="uz-Cyrl-UZ"/>
        </w:rPr>
        <w:t xml:space="preserve"> (ёрма турига қараб) ли элакдан ўтади. У ёрманинг ташқи кўринишини бузади ва тез айниб қолишига сабаб бўлади.  Ёрмадаги  оқшоқ миқдори 0,3-0,5 % дан ошмаслиги керак.</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i/>
          <w:iCs/>
          <w:color w:val="auto"/>
          <w:sz w:val="26"/>
          <w:szCs w:val="26"/>
          <w:lang w:val="uz-Cyrl-UZ"/>
        </w:rPr>
        <w:t>Аъло сифатли  ядро миқдори</w:t>
      </w:r>
      <w:r w:rsidRPr="005C0FCA">
        <w:rPr>
          <w:rFonts w:ascii="Times New Roman" w:eastAsia="MS Mincho" w:hAnsi="Times New Roman"/>
          <w:color w:val="auto"/>
          <w:sz w:val="26"/>
          <w:szCs w:val="26"/>
          <w:lang w:val="uz-Cyrl-UZ"/>
        </w:rPr>
        <w:t xml:space="preserve">. Аъло сифатли ядронинг миқдори аралашмаларнинг  умумий миқдорига нисбатан (100 тагача санаш йўли билан аниқланади) фоизларда 0,1 % гача аниқликда кўрсатилади. Аъло сифатли ядро </w:t>
      </w:r>
      <w:r w:rsidRPr="005C0FCA">
        <w:rPr>
          <w:rFonts w:ascii="Times New Roman" w:eastAsia="MS Mincho" w:hAnsi="Times New Roman"/>
          <w:color w:val="auto"/>
          <w:sz w:val="26"/>
          <w:szCs w:val="26"/>
          <w:lang w:val="uz-Cyrl-UZ"/>
        </w:rPr>
        <w:lastRenderedPageBreak/>
        <w:t>миқдори ёрма тури ва навига қараб турлича аниқланса ҳам у 98 % дан паст бўлмайди. Стандартда талаб этиладиган бошқа кўрсаткичлар билан мос равишда бу кўрсаткич ҳам ёрманинг озуқавий қийматини белгиловчи энг муҳим кўрсаткичлардан бири бўлганлиги сабабли ёрманинг у ёки бу навга хослигини белгилаб беради.</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i/>
          <w:iCs/>
          <w:color w:val="auto"/>
          <w:sz w:val="26"/>
          <w:szCs w:val="26"/>
          <w:lang w:val="uz-Cyrl-UZ"/>
        </w:rPr>
        <w:t>Металл аралашмалар миқдори</w:t>
      </w:r>
      <w:r w:rsidRPr="005C0FCA">
        <w:rPr>
          <w:rFonts w:ascii="Times New Roman" w:eastAsia="MS Mincho" w:hAnsi="Times New Roman"/>
          <w:b/>
          <w:bCs/>
          <w:color w:val="auto"/>
          <w:sz w:val="26"/>
          <w:szCs w:val="26"/>
          <w:lang w:val="uz-Cyrl-UZ"/>
        </w:rPr>
        <w:t>.</w:t>
      </w:r>
      <w:r w:rsidRPr="005C0FCA">
        <w:rPr>
          <w:rFonts w:ascii="Times New Roman" w:eastAsia="MS Mincho" w:hAnsi="Times New Roman"/>
          <w:color w:val="auto"/>
          <w:sz w:val="26"/>
          <w:szCs w:val="26"/>
          <w:lang w:val="uz-Cyrl-UZ"/>
        </w:rPr>
        <w:t xml:space="preserve"> Ёрмага тушган металл аралашмалар ошқозон-ичак йўлининг шикастланишига олиб келиши мумкин. Ёрмадаги металл аралашмаларни аниқлаш дон ва ундаги  тартибда ўтказилади. Унинг  миқдори </w:t>
      </w:r>
      <w:smartTag w:uri="urn:schemas-microsoft-com:office:smarttags" w:element="metricconverter">
        <w:smartTagPr>
          <w:attr w:name="ProductID" w:val="1 кг"/>
        </w:smartTagPr>
        <w:r w:rsidRPr="005C0FCA">
          <w:rPr>
            <w:rFonts w:ascii="Times New Roman" w:eastAsia="MS Mincho" w:hAnsi="Times New Roman"/>
            <w:color w:val="auto"/>
            <w:sz w:val="26"/>
            <w:szCs w:val="26"/>
            <w:lang w:val="uz-Cyrl-UZ"/>
          </w:rPr>
          <w:t>1 кг</w:t>
        </w:r>
      </w:smartTag>
      <w:r w:rsidRPr="005C0FCA">
        <w:rPr>
          <w:rFonts w:ascii="Times New Roman" w:eastAsia="MS Mincho" w:hAnsi="Times New Roman"/>
          <w:color w:val="auto"/>
          <w:sz w:val="26"/>
          <w:szCs w:val="26"/>
          <w:lang w:val="uz-Cyrl-UZ"/>
        </w:rPr>
        <w:t xml:space="preserve"> ёрмага мг ҳисобида ифодаланади. Зарурат туғилганда алоҳида металл парчалари вазни ва ўлчами ҳам аниқланиши мумкин. Ёрма стандартларида ундаги сингари </w:t>
      </w:r>
      <w:smartTag w:uri="urn:schemas-microsoft-com:office:smarttags" w:element="metricconverter">
        <w:smartTagPr>
          <w:attr w:name="ProductID" w:val="1 кг"/>
        </w:smartTagPr>
        <w:r w:rsidRPr="005C0FCA">
          <w:rPr>
            <w:rFonts w:ascii="Times New Roman" w:eastAsia="MS Mincho" w:hAnsi="Times New Roman"/>
            <w:color w:val="auto"/>
            <w:sz w:val="26"/>
            <w:szCs w:val="26"/>
            <w:lang w:val="uz-Cyrl-UZ"/>
          </w:rPr>
          <w:t>1 кг</w:t>
        </w:r>
      </w:smartTag>
      <w:r w:rsidRPr="005C0FCA">
        <w:rPr>
          <w:rFonts w:ascii="Times New Roman" w:eastAsia="MS Mincho" w:hAnsi="Times New Roman"/>
          <w:color w:val="auto"/>
          <w:sz w:val="26"/>
          <w:szCs w:val="26"/>
          <w:lang w:val="uz-Cyrl-UZ"/>
        </w:rPr>
        <w:t xml:space="preserve"> ёрмада 3 мг дан ошмаслиги кўрсатиб ўтилган. Аммо бунда алоҳида металл парчаларининг энг йирик ўлчами  чизғичли ўлчашда </w:t>
      </w:r>
      <w:smartTag w:uri="urn:schemas-microsoft-com:office:smarttags" w:element="metricconverter">
        <w:smartTagPr>
          <w:attr w:name="ProductID" w:val="0,3 мм"/>
        </w:smartTagPr>
        <w:r w:rsidRPr="005C0FCA">
          <w:rPr>
            <w:rFonts w:ascii="Times New Roman" w:eastAsia="MS Mincho" w:hAnsi="Times New Roman"/>
            <w:color w:val="auto"/>
            <w:sz w:val="26"/>
            <w:szCs w:val="26"/>
            <w:lang w:val="uz-Cyrl-UZ"/>
          </w:rPr>
          <w:t>0,3 мм</w:t>
        </w:r>
      </w:smartTag>
      <w:r w:rsidRPr="005C0FCA">
        <w:rPr>
          <w:rFonts w:ascii="Times New Roman" w:eastAsia="MS Mincho" w:hAnsi="Times New Roman"/>
          <w:color w:val="auto"/>
          <w:sz w:val="26"/>
          <w:szCs w:val="26"/>
          <w:lang w:val="uz-Cyrl-UZ"/>
        </w:rPr>
        <w:t xml:space="preserve"> дан ошмаслиги, руда ва шлак парчалари ҳар  бирининг  алоҳида вазни 0,4 мгдан ортиқ бўлмаслиги керак.</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lang w:val="uz-Cyrl-UZ"/>
        </w:rPr>
        <w:t xml:space="preserve">Ёрма йириклиги ёки тартибланишини аниқлаш стандартда қатор ёрма турлари учун йириклик (номер)ни аниқлаш бўйича талаблар мавжуд. Ўлчамлари бир хил бўлган ядро қисмлари бир вақда пишади шунинг учун ядро қисмларидан ҳосил бўлган ёрма учун қисмлар йириклигига қараб навлар белгиланади. Йирикликни аниқлаш учун ўртача намунадан  50 грамдан 20 грамгача бўлган ўлчанмалар олинади (ўлчанма миқдори ёрма турига боғлиқ) ва стандартда  белгиланган элаклар тўпламида эланади.  Элаклардаги қолдиқ ва энг пастдаги элакдан ўтган ёрмалар миқдори аралашмаларни ажратмасдан 0,01 грамгача аниқликда ўлчаниб, олинган ўлчанмага нисбатан (0,1 % аниқликда) фоизларда ифодаланади. Йириклик одатда икки ёндош элакларда қолган ва ўтган массалар бўйича аниқланади.  </w:t>
      </w:r>
      <w:r w:rsidRPr="005C0FCA">
        <w:rPr>
          <w:rFonts w:ascii="Times New Roman" w:eastAsia="MS Mincho" w:hAnsi="Times New Roman"/>
          <w:color w:val="auto"/>
          <w:sz w:val="26"/>
          <w:szCs w:val="26"/>
        </w:rPr>
        <w:t>Ёрма номери</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 xml:space="preserve">(тартиби) ёрма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исмлари</w:t>
      </w:r>
      <w:r w:rsidRPr="005C0FCA">
        <w:rPr>
          <w:rFonts w:ascii="Times New Roman" w:eastAsia="MS Mincho" w:hAnsi="Times New Roman"/>
          <w:color w:val="auto"/>
          <w:sz w:val="26"/>
          <w:szCs w:val="26"/>
          <w:lang w:val="uz-Cyrl-UZ"/>
        </w:rPr>
        <w:t>нинг</w:t>
      </w:r>
      <w:r w:rsidRPr="005C0FCA">
        <w:rPr>
          <w:rFonts w:ascii="Times New Roman" w:eastAsia="MS Mincho" w:hAnsi="Times New Roman"/>
          <w:color w:val="auto"/>
          <w:sz w:val="26"/>
          <w:szCs w:val="26"/>
        </w:rPr>
        <w:t xml:space="preserve"> бир текислиги</w:t>
      </w:r>
      <w:r w:rsidRPr="005C0FCA">
        <w:rPr>
          <w:rFonts w:ascii="Times New Roman" w:eastAsia="MS Mincho" w:hAnsi="Times New Roman"/>
          <w:color w:val="auto"/>
          <w:sz w:val="26"/>
          <w:szCs w:val="26"/>
          <w:lang w:val="uz-Cyrl-UZ"/>
        </w:rPr>
        <w:t>ни</w:t>
      </w:r>
      <w:r w:rsidRPr="005C0FCA">
        <w:rPr>
          <w:rFonts w:ascii="Times New Roman" w:eastAsia="MS Mincho" w:hAnsi="Times New Roman"/>
          <w:color w:val="auto"/>
          <w:sz w:val="26"/>
          <w:szCs w:val="26"/>
        </w:rPr>
        <w:t xml:space="preserve"> ва йириклигини к</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рсатади.</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i/>
          <w:iCs/>
          <w:color w:val="auto"/>
          <w:sz w:val="26"/>
          <w:szCs w:val="26"/>
        </w:rPr>
        <w:t>Ёрманинг кулдорлиги</w:t>
      </w:r>
      <w:r w:rsidRPr="005C0FCA">
        <w:rPr>
          <w:rFonts w:ascii="Times New Roman" w:eastAsia="MS Mincho" w:hAnsi="Times New Roman"/>
          <w:b/>
          <w:bCs/>
          <w:color w:val="auto"/>
          <w:sz w:val="26"/>
          <w:szCs w:val="26"/>
        </w:rPr>
        <w:t>.</w:t>
      </w:r>
      <w:r w:rsidRPr="005C0FCA">
        <w:rPr>
          <w:rFonts w:ascii="Times New Roman" w:eastAsia="MS Mincho" w:hAnsi="Times New Roman"/>
          <w:color w:val="auto"/>
          <w:sz w:val="26"/>
          <w:szCs w:val="26"/>
        </w:rPr>
        <w:t xml:space="preserve"> Ёрма доннинг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айси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исмларидан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айта</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 xml:space="preserve">ишланганлигини (манна, маккажўхори) ва ёрма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ийматини пасайтирувчи кепакли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исмларнинг мавжудлигини билиш ма</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садида кулдорлик к</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рсаткичи ани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ланади.</w:t>
      </w:r>
    </w:p>
    <w:p w:rsidR="00747163" w:rsidRPr="005C0FCA" w:rsidRDefault="00747163" w:rsidP="00747163">
      <w:pPr>
        <w:pStyle w:val="a7"/>
        <w:ind w:firstLine="900"/>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Янчилган</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2-</w:t>
      </w:r>
      <w:smartTag w:uri="urn:schemas-microsoft-com:office:smarttags" w:element="metricconverter">
        <w:smartTagPr>
          <w:attr w:name="ProductID" w:val="2,5 г"/>
        </w:smartTagPr>
        <w:r w:rsidRPr="005C0FCA">
          <w:rPr>
            <w:rFonts w:ascii="Times New Roman" w:eastAsia="MS Mincho" w:hAnsi="Times New Roman"/>
            <w:color w:val="auto"/>
            <w:sz w:val="26"/>
            <w:szCs w:val="26"/>
          </w:rPr>
          <w:t>2,5</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г</w:t>
        </w:r>
      </w:smartTag>
      <w:r w:rsidRPr="005C0FCA">
        <w:rPr>
          <w:rFonts w:ascii="Times New Roman" w:eastAsia="MS Mincho" w:hAnsi="Times New Roman"/>
          <w:color w:val="auto"/>
          <w:sz w:val="26"/>
          <w:szCs w:val="26"/>
        </w:rPr>
        <w:t xml:space="preserve"> вазндаги </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лчанманинг кулини олиш й</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ли билан</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кулдорлик ани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ланади. Кулга айланиш</w:t>
      </w:r>
      <w:r w:rsidRPr="005C0FCA">
        <w:rPr>
          <w:rFonts w:ascii="Times New Roman" w:eastAsia="MS Mincho" w:hAnsi="Times New Roman"/>
          <w:color w:val="auto"/>
          <w:sz w:val="26"/>
          <w:szCs w:val="26"/>
          <w:lang w:val="uz-Cyrl-UZ"/>
        </w:rPr>
        <w:t>н</w:t>
      </w:r>
      <w:r w:rsidRPr="005C0FCA">
        <w:rPr>
          <w:rFonts w:ascii="Times New Roman" w:eastAsia="MS Mincho" w:hAnsi="Times New Roman"/>
          <w:color w:val="auto"/>
          <w:sz w:val="26"/>
          <w:szCs w:val="26"/>
        </w:rPr>
        <w:t>и тезлаштириш ма</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садида азот</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кислотаси ишлатилиши мумкин</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 xml:space="preserve"> Кул ми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дори абсалют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уру</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 моддага нисбатан фоизда</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0,01</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 гача ани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ликда ифодаланади.</w:t>
      </w: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i/>
          <w:iCs/>
          <w:color w:val="auto"/>
          <w:sz w:val="26"/>
          <w:szCs w:val="26"/>
        </w:rPr>
        <w:t xml:space="preserve">Ёрмаларнинг пазандаликдаги </w:t>
      </w:r>
      <w:r w:rsidRPr="005C0FCA">
        <w:rPr>
          <w:rFonts w:ascii="Times New Roman" w:eastAsia="MS Mincho" w:hAnsi="Times New Roman"/>
          <w:i/>
          <w:iCs/>
          <w:color w:val="auto"/>
          <w:sz w:val="26"/>
          <w:szCs w:val="26"/>
          <w:lang w:val="uz-Cyrl-UZ"/>
        </w:rPr>
        <w:t>қ</w:t>
      </w:r>
      <w:r w:rsidRPr="005C0FCA">
        <w:rPr>
          <w:rFonts w:ascii="Times New Roman" w:eastAsia="MS Mincho" w:hAnsi="Times New Roman"/>
          <w:i/>
          <w:iCs/>
          <w:color w:val="auto"/>
          <w:sz w:val="26"/>
          <w:szCs w:val="26"/>
        </w:rPr>
        <w:t>иймати</w:t>
      </w:r>
      <w:r w:rsidRPr="005C0FCA">
        <w:rPr>
          <w:rFonts w:ascii="Times New Roman" w:eastAsia="MS Mincho" w:hAnsi="Times New Roman"/>
          <w:b/>
          <w:bCs/>
          <w:color w:val="auto"/>
          <w:sz w:val="26"/>
          <w:szCs w:val="26"/>
        </w:rPr>
        <w:t>.</w:t>
      </w:r>
      <w:r w:rsidRPr="005C0FCA">
        <w:rPr>
          <w:rFonts w:ascii="Times New Roman" w:eastAsia="MS Mincho" w:hAnsi="Times New Roman"/>
          <w:color w:val="auto"/>
          <w:sz w:val="26"/>
          <w:szCs w:val="26"/>
        </w:rPr>
        <w:t xml:space="preserve"> Бу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иймат ёрма ранги,</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 xml:space="preserve">таъми,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айнатилган ёрманинг таркиби,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айнатишнинг давомийлиги</w:t>
      </w:r>
      <w:r w:rsidRPr="005C0FCA">
        <w:rPr>
          <w:rFonts w:ascii="Times New Roman" w:eastAsia="MS Mincho" w:hAnsi="Times New Roman"/>
          <w:color w:val="auto"/>
          <w:sz w:val="26"/>
          <w:szCs w:val="26"/>
          <w:lang w:val="uz-Cyrl-UZ"/>
        </w:rPr>
        <w:t>, қ</w:t>
      </w:r>
      <w:r w:rsidRPr="005C0FCA">
        <w:rPr>
          <w:rFonts w:ascii="Times New Roman" w:eastAsia="MS Mincho" w:hAnsi="Times New Roman"/>
          <w:color w:val="auto"/>
          <w:sz w:val="26"/>
          <w:szCs w:val="26"/>
        </w:rPr>
        <w:t>айнаш коэффиценти сингари к</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рсаткичларга асосланиб ани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ланади.</w:t>
      </w:r>
      <w:r w:rsidRPr="005C0FCA">
        <w:rPr>
          <w:rFonts w:ascii="Times New Roman" w:eastAsia="MS Mincho" w:hAnsi="Times New Roman"/>
          <w:color w:val="auto"/>
          <w:sz w:val="26"/>
          <w:szCs w:val="26"/>
          <w:lang w:val="uz-Cyrl-UZ"/>
        </w:rPr>
        <w:t xml:space="preserve"> Қайнаш коэффиценти см</w:t>
      </w:r>
      <w:r w:rsidRPr="005C0FCA">
        <w:rPr>
          <w:rFonts w:ascii="Times New Roman" w:eastAsia="MS Mincho" w:hAnsi="Times New Roman"/>
          <w:color w:val="auto"/>
          <w:sz w:val="26"/>
          <w:szCs w:val="26"/>
          <w:vertAlign w:val="superscript"/>
          <w:lang w:val="uz-Cyrl-UZ"/>
        </w:rPr>
        <w:t>3</w:t>
      </w:r>
      <w:r w:rsidRPr="005C0FCA">
        <w:rPr>
          <w:rFonts w:ascii="Times New Roman" w:eastAsia="MS Mincho" w:hAnsi="Times New Roman"/>
          <w:color w:val="auto"/>
          <w:sz w:val="26"/>
          <w:szCs w:val="26"/>
          <w:lang w:val="uz-Cyrl-UZ"/>
        </w:rPr>
        <w:t xml:space="preserve"> ҳажмдаги бўтканинг см</w:t>
      </w:r>
      <w:r w:rsidRPr="005C0FCA">
        <w:rPr>
          <w:rFonts w:ascii="Times New Roman" w:eastAsia="MS Mincho" w:hAnsi="Times New Roman"/>
          <w:color w:val="auto"/>
          <w:sz w:val="26"/>
          <w:szCs w:val="26"/>
          <w:vertAlign w:val="superscript"/>
          <w:lang w:val="uz-Cyrl-UZ"/>
        </w:rPr>
        <w:t>3</w:t>
      </w:r>
      <w:r w:rsidRPr="005C0FCA">
        <w:rPr>
          <w:rFonts w:ascii="Times New Roman" w:eastAsia="MS Mincho" w:hAnsi="Times New Roman"/>
          <w:color w:val="auto"/>
          <w:sz w:val="26"/>
          <w:szCs w:val="26"/>
          <w:lang w:val="uz-Cyrl-UZ"/>
        </w:rPr>
        <w:t xml:space="preserve"> ҳажмгача қайнашига ёрма ҳажмига нисбати билан белгиланади. 78-жадвалдан муайян намликдаги </w:t>
      </w:r>
      <w:smartTag w:uri="urn:schemas-microsoft-com:office:smarttags" w:element="metricconverter">
        <w:smartTagPr>
          <w:attr w:name="ProductID" w:val="100 г"/>
        </w:smartTagPr>
        <w:r w:rsidRPr="005C0FCA">
          <w:rPr>
            <w:rFonts w:ascii="Times New Roman" w:eastAsia="MS Mincho" w:hAnsi="Times New Roman"/>
            <w:color w:val="auto"/>
            <w:sz w:val="26"/>
            <w:szCs w:val="26"/>
            <w:lang w:val="uz-Cyrl-UZ"/>
          </w:rPr>
          <w:t>100 г</w:t>
        </w:r>
      </w:smartTag>
      <w:r w:rsidRPr="005C0FCA">
        <w:rPr>
          <w:rFonts w:ascii="Times New Roman" w:eastAsia="MS Mincho" w:hAnsi="Times New Roman"/>
          <w:color w:val="auto"/>
          <w:sz w:val="26"/>
          <w:szCs w:val="26"/>
          <w:lang w:val="uz-Cyrl-UZ"/>
        </w:rPr>
        <w:t xml:space="preserve"> ёрмани пишириш учун талаб этиладиган сув меъёри ва уни қайнатишга сарфланадиган вақтнинг  давомийлиги  ҳакидаги маълумотларни билиб олишингиз мумкин.</w:t>
      </w:r>
    </w:p>
    <w:p w:rsidR="00747163" w:rsidRPr="005C0FCA" w:rsidRDefault="00747163" w:rsidP="00747163">
      <w:pPr>
        <w:pStyle w:val="a7"/>
        <w:jc w:val="right"/>
        <w:rPr>
          <w:rFonts w:ascii="Times New Roman" w:eastAsia="MS Mincho" w:hAnsi="Times New Roman"/>
          <w:color w:val="auto"/>
          <w:sz w:val="26"/>
          <w:szCs w:val="26"/>
        </w:rPr>
      </w:pPr>
      <w:r w:rsidRPr="005C0FCA">
        <w:rPr>
          <w:rFonts w:ascii="Times New Roman" w:eastAsia="MS Mincho" w:hAnsi="Times New Roman"/>
          <w:color w:val="auto"/>
          <w:sz w:val="26"/>
          <w:szCs w:val="26"/>
          <w:lang w:val="uz-Cyrl-UZ"/>
        </w:rPr>
        <w:t xml:space="preserve">   18</w:t>
      </w:r>
      <w:r w:rsidRPr="005C0FCA">
        <w:rPr>
          <w:rFonts w:ascii="Times New Roman" w:eastAsia="MS Mincho" w:hAnsi="Times New Roman"/>
          <w:color w:val="auto"/>
          <w:sz w:val="26"/>
          <w:szCs w:val="26"/>
        </w:rPr>
        <w:t>-жадвал.</w:t>
      </w:r>
    </w:p>
    <w:p w:rsidR="00747163" w:rsidRPr="005C0FCA" w:rsidRDefault="00747163" w:rsidP="00747163">
      <w:pPr>
        <w:pStyle w:val="a7"/>
        <w:jc w:val="center"/>
        <w:rPr>
          <w:rFonts w:ascii="Times New Roman" w:eastAsia="MS Mincho" w:hAnsi="Times New Roman"/>
          <w:b/>
          <w:bCs/>
          <w:color w:val="auto"/>
          <w:sz w:val="26"/>
          <w:szCs w:val="26"/>
        </w:rPr>
      </w:pPr>
      <w:r w:rsidRPr="005C0FCA">
        <w:rPr>
          <w:rFonts w:ascii="Times New Roman" w:eastAsia="MS Mincho" w:hAnsi="Times New Roman"/>
          <w:b/>
          <w:bCs/>
          <w:color w:val="auto"/>
          <w:sz w:val="26"/>
          <w:szCs w:val="26"/>
        </w:rPr>
        <w:t xml:space="preserve">Ёрмани </w:t>
      </w:r>
      <w:r w:rsidRPr="005C0FCA">
        <w:rPr>
          <w:rFonts w:ascii="Times New Roman" w:eastAsia="MS Mincho" w:hAnsi="Times New Roman"/>
          <w:b/>
          <w:bCs/>
          <w:color w:val="auto"/>
          <w:sz w:val="26"/>
          <w:szCs w:val="26"/>
          <w:lang w:val="uz-Cyrl-UZ"/>
        </w:rPr>
        <w:t>қ</w:t>
      </w:r>
      <w:r w:rsidRPr="005C0FCA">
        <w:rPr>
          <w:rFonts w:ascii="Times New Roman" w:eastAsia="MS Mincho" w:hAnsi="Times New Roman"/>
          <w:b/>
          <w:bCs/>
          <w:color w:val="auto"/>
          <w:sz w:val="26"/>
          <w:szCs w:val="26"/>
        </w:rPr>
        <w:t>айнатиб  пишириш  давомийлиги ва талаб этиладиган</w:t>
      </w:r>
    </w:p>
    <w:p w:rsidR="00747163" w:rsidRPr="005C0FCA" w:rsidRDefault="00747163" w:rsidP="00747163">
      <w:pPr>
        <w:pStyle w:val="a7"/>
        <w:jc w:val="center"/>
        <w:rPr>
          <w:rFonts w:ascii="Times New Roman" w:eastAsia="MS Mincho" w:hAnsi="Times New Roman"/>
          <w:b/>
          <w:bCs/>
          <w:color w:val="auto"/>
          <w:sz w:val="26"/>
          <w:szCs w:val="26"/>
          <w:lang w:val="uz-Cyrl-UZ"/>
        </w:rPr>
      </w:pPr>
      <w:r w:rsidRPr="005C0FCA">
        <w:rPr>
          <w:rFonts w:ascii="Times New Roman" w:eastAsia="MS Mincho" w:hAnsi="Times New Roman"/>
          <w:b/>
          <w:bCs/>
          <w:color w:val="auto"/>
          <w:sz w:val="26"/>
          <w:szCs w:val="26"/>
        </w:rPr>
        <w:t>сув меъёри</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797"/>
        <w:gridCol w:w="1803"/>
        <w:gridCol w:w="2520"/>
      </w:tblGrid>
      <w:tr w:rsidR="00747163" w:rsidRPr="005C0FCA" w:rsidTr="00BD37D0">
        <w:tblPrEx>
          <w:tblCellMar>
            <w:top w:w="0" w:type="dxa"/>
            <w:bottom w:w="0" w:type="dxa"/>
          </w:tblCellMar>
        </w:tblPrEx>
        <w:tc>
          <w:tcPr>
            <w:tcW w:w="2340" w:type="dxa"/>
          </w:tcPr>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t>Ёрма  номи</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 xml:space="preserve">(100г </w:t>
            </w:r>
            <w:r w:rsidRPr="005C0FCA">
              <w:rPr>
                <w:rFonts w:ascii="Times New Roman" w:eastAsia="MS Mincho" w:hAnsi="Times New Roman"/>
                <w:color w:val="auto"/>
                <w:sz w:val="26"/>
                <w:szCs w:val="26"/>
              </w:rPr>
              <w:lastRenderedPageBreak/>
              <w:t xml:space="preserve">ўлчанма) </w:t>
            </w:r>
          </w:p>
        </w:tc>
        <w:tc>
          <w:tcPr>
            <w:tcW w:w="1797"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lastRenderedPageBreak/>
              <w:t>Намлик</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 xml:space="preserve"> %</w:t>
            </w:r>
          </w:p>
        </w:tc>
        <w:tc>
          <w:tcPr>
            <w:tcW w:w="1803"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t>Сув миқдори</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 xml:space="preserve"> </w:t>
            </w:r>
            <w:r w:rsidRPr="005C0FCA">
              <w:rPr>
                <w:rFonts w:ascii="Times New Roman" w:eastAsia="MS Mincho" w:hAnsi="Times New Roman"/>
                <w:color w:val="auto"/>
                <w:sz w:val="26"/>
                <w:szCs w:val="26"/>
              </w:rPr>
              <w:lastRenderedPageBreak/>
              <w:t>см</w:t>
            </w:r>
            <w:r w:rsidRPr="005C0FCA">
              <w:rPr>
                <w:rFonts w:ascii="Times New Roman" w:eastAsia="MS Mincho" w:hAnsi="Times New Roman"/>
                <w:color w:val="auto"/>
                <w:sz w:val="26"/>
                <w:szCs w:val="26"/>
                <w:vertAlign w:val="superscript"/>
                <w:lang w:val="uz-Cyrl-UZ"/>
              </w:rPr>
              <w:t>3</w:t>
            </w:r>
            <w:r w:rsidRPr="005C0FCA">
              <w:rPr>
                <w:rFonts w:ascii="Times New Roman" w:eastAsia="MS Mincho" w:hAnsi="Times New Roman"/>
                <w:color w:val="auto"/>
                <w:sz w:val="26"/>
                <w:szCs w:val="26"/>
              </w:rPr>
              <w:t xml:space="preserve">    </w:t>
            </w:r>
          </w:p>
        </w:tc>
        <w:tc>
          <w:tcPr>
            <w:tcW w:w="252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lastRenderedPageBreak/>
              <w:t>Кайнаш давомий</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 xml:space="preserve"> </w:t>
            </w:r>
            <w:r w:rsidRPr="005C0FCA">
              <w:rPr>
                <w:rFonts w:ascii="Times New Roman" w:eastAsia="MS Mincho" w:hAnsi="Times New Roman"/>
                <w:color w:val="auto"/>
                <w:sz w:val="26"/>
                <w:szCs w:val="26"/>
              </w:rPr>
              <w:lastRenderedPageBreak/>
              <w:t>лиги</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 xml:space="preserve"> мин.</w:t>
            </w:r>
          </w:p>
        </w:tc>
      </w:tr>
      <w:tr w:rsidR="00747163" w:rsidRPr="005C0FCA" w:rsidTr="00BD37D0">
        <w:tblPrEx>
          <w:tblCellMar>
            <w:top w:w="0" w:type="dxa"/>
            <w:bottom w:w="0" w:type="dxa"/>
          </w:tblCellMar>
        </w:tblPrEx>
        <w:tc>
          <w:tcPr>
            <w:tcW w:w="2340" w:type="dxa"/>
          </w:tcPr>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lastRenderedPageBreak/>
              <w:t>Тари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 </w:t>
            </w:r>
          </w:p>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t>Маржумак</w:t>
            </w:r>
            <w:r w:rsidRPr="005C0FCA">
              <w:rPr>
                <w:rFonts w:ascii="Times New Roman" w:eastAsia="MS Mincho" w:hAnsi="Times New Roman"/>
                <w:color w:val="auto"/>
                <w:sz w:val="26"/>
                <w:szCs w:val="26"/>
                <w:highlight w:val="yellow"/>
              </w:rPr>
              <w:t xml:space="preserve"> </w:t>
            </w:r>
          </w:p>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t xml:space="preserve">Гуруч  </w:t>
            </w:r>
          </w:p>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Дурсимон№ 1, 2   Сули </w:t>
            </w:r>
          </w:p>
        </w:tc>
        <w:tc>
          <w:tcPr>
            <w:tcW w:w="1797"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12-14</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12-14</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12-14</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12-14</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12-14</w:t>
            </w:r>
          </w:p>
        </w:tc>
        <w:tc>
          <w:tcPr>
            <w:tcW w:w="1803"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200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200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200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275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250</w:t>
            </w:r>
          </w:p>
        </w:tc>
        <w:tc>
          <w:tcPr>
            <w:tcW w:w="252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30-40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45-50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35-45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150-180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100-120</w:t>
            </w:r>
          </w:p>
        </w:tc>
      </w:tr>
    </w:tbl>
    <w:p w:rsidR="00747163" w:rsidRPr="005C0FCA" w:rsidRDefault="00747163" w:rsidP="00747163">
      <w:pPr>
        <w:pStyle w:val="a7"/>
        <w:jc w:val="center"/>
        <w:rPr>
          <w:rFonts w:ascii="Times New Roman" w:eastAsia="MS Mincho" w:hAnsi="Times New Roman"/>
          <w:color w:val="auto"/>
          <w:sz w:val="26"/>
          <w:szCs w:val="26"/>
          <w:lang w:val="uz-Cyrl-UZ"/>
        </w:rPr>
      </w:pPr>
    </w:p>
    <w:p w:rsidR="00747163" w:rsidRPr="005C0FCA" w:rsidRDefault="00747163" w:rsidP="00747163">
      <w:pPr>
        <w:pStyle w:val="a7"/>
        <w:ind w:firstLine="900"/>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    Ёрманинг қайнаш коэффиценти унинг қайси экин турига мансублигига,  нав хусусиятларига,  ўсиш шароитларига қараб турлича бўлади.</w:t>
      </w:r>
    </w:p>
    <w:p w:rsidR="00747163" w:rsidRPr="005C0FCA" w:rsidRDefault="00747163" w:rsidP="00747163">
      <w:pPr>
        <w:pStyle w:val="a7"/>
        <w:jc w:val="right"/>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19</w:t>
      </w:r>
      <w:r w:rsidRPr="005C0FCA">
        <w:rPr>
          <w:rFonts w:ascii="Times New Roman" w:eastAsia="MS Mincho" w:hAnsi="Times New Roman"/>
          <w:color w:val="auto"/>
          <w:sz w:val="26"/>
          <w:szCs w:val="26"/>
        </w:rPr>
        <w:t>-жадвал</w:t>
      </w:r>
      <w:r w:rsidRPr="005C0FCA">
        <w:rPr>
          <w:rFonts w:ascii="Times New Roman" w:eastAsia="MS Mincho" w:hAnsi="Times New Roman"/>
          <w:color w:val="auto"/>
          <w:sz w:val="26"/>
          <w:szCs w:val="26"/>
          <w:lang w:val="uz-Cyrl-UZ"/>
        </w:rPr>
        <w:t>.</w:t>
      </w:r>
    </w:p>
    <w:p w:rsidR="00747163" w:rsidRPr="005C0FCA" w:rsidRDefault="00747163" w:rsidP="00747163">
      <w:pPr>
        <w:pStyle w:val="a7"/>
        <w:jc w:val="center"/>
        <w:rPr>
          <w:rFonts w:ascii="Times New Roman" w:eastAsia="MS Mincho" w:hAnsi="Times New Roman"/>
          <w:b/>
          <w:bCs/>
          <w:color w:val="auto"/>
          <w:sz w:val="26"/>
          <w:szCs w:val="26"/>
          <w:lang w:val="uz-Cyrl-UZ"/>
        </w:rPr>
      </w:pPr>
      <w:r w:rsidRPr="005C0FCA">
        <w:rPr>
          <w:rFonts w:ascii="Times New Roman" w:eastAsia="MS Mincho" w:hAnsi="Times New Roman"/>
          <w:b/>
          <w:bCs/>
          <w:color w:val="auto"/>
          <w:sz w:val="26"/>
          <w:szCs w:val="26"/>
        </w:rPr>
        <w:t xml:space="preserve">Турли хил ёрмаларнинг </w:t>
      </w:r>
      <w:r w:rsidRPr="005C0FCA">
        <w:rPr>
          <w:rFonts w:ascii="Times New Roman" w:eastAsia="MS Mincho" w:hAnsi="Times New Roman"/>
          <w:b/>
          <w:bCs/>
          <w:color w:val="auto"/>
          <w:sz w:val="26"/>
          <w:szCs w:val="26"/>
          <w:lang w:val="uz-Cyrl-UZ"/>
        </w:rPr>
        <w:t>қ</w:t>
      </w:r>
      <w:r w:rsidRPr="005C0FCA">
        <w:rPr>
          <w:rFonts w:ascii="Times New Roman" w:eastAsia="MS Mincho" w:hAnsi="Times New Roman"/>
          <w:b/>
          <w:bCs/>
          <w:color w:val="auto"/>
          <w:sz w:val="26"/>
          <w:szCs w:val="26"/>
        </w:rPr>
        <w:t>айнаш коэффициенти</w:t>
      </w: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0"/>
        <w:gridCol w:w="4500"/>
      </w:tblGrid>
      <w:tr w:rsidR="00747163" w:rsidRPr="005C0FCA" w:rsidTr="00BD37D0">
        <w:tblPrEx>
          <w:tblCellMar>
            <w:top w:w="0" w:type="dxa"/>
            <w:bottom w:w="0" w:type="dxa"/>
          </w:tblCellMar>
        </w:tblPrEx>
        <w:tc>
          <w:tcPr>
            <w:tcW w:w="306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t>Ёрманинг  номи</w:t>
            </w:r>
          </w:p>
        </w:tc>
        <w:tc>
          <w:tcPr>
            <w:tcW w:w="450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t xml:space="preserve">Ёрманинг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айнаш коэффициенти    </w:t>
            </w:r>
          </w:p>
        </w:tc>
      </w:tr>
      <w:tr w:rsidR="00747163" w:rsidRPr="005C0FCA" w:rsidTr="00BD37D0">
        <w:tblPrEx>
          <w:tblCellMar>
            <w:top w:w="0" w:type="dxa"/>
            <w:bottom w:w="0" w:type="dxa"/>
          </w:tblCellMar>
        </w:tblPrEx>
        <w:tc>
          <w:tcPr>
            <w:tcW w:w="3060" w:type="dxa"/>
          </w:tcPr>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t>Тари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 </w:t>
            </w:r>
          </w:p>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Маржумак</w:t>
            </w:r>
            <w:r w:rsidRPr="005C0FCA">
              <w:rPr>
                <w:rFonts w:ascii="Times New Roman" w:eastAsia="MS Mincho" w:hAnsi="Times New Roman"/>
                <w:color w:val="auto"/>
                <w:sz w:val="26"/>
                <w:szCs w:val="26"/>
              </w:rPr>
              <w:t xml:space="preserve"> </w:t>
            </w:r>
            <w:r w:rsidRPr="005C0FCA">
              <w:rPr>
                <w:rFonts w:ascii="Times New Roman" w:eastAsia="MS Mincho" w:hAnsi="Times New Roman"/>
                <w:color w:val="auto"/>
                <w:sz w:val="26"/>
                <w:szCs w:val="26"/>
                <w:lang w:val="uz-Cyrl-UZ"/>
              </w:rPr>
              <w:t>(ядрица)</w:t>
            </w:r>
          </w:p>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t xml:space="preserve">Гуруч  </w:t>
            </w:r>
          </w:p>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t>Дурсимон (перловка)</w:t>
            </w:r>
          </w:p>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t xml:space="preserve">Сули  </w:t>
            </w:r>
          </w:p>
        </w:tc>
        <w:tc>
          <w:tcPr>
            <w:tcW w:w="450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4,0 дан 5,2 гача</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3,23 дан 4,0 гача</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4,3 дан 5,2 гача</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5,5 дан 6,6 гача</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3,3 дан 4,1 гача</w:t>
            </w:r>
          </w:p>
        </w:tc>
      </w:tr>
    </w:tbl>
    <w:p w:rsidR="00747163" w:rsidRPr="005C0FCA" w:rsidRDefault="00747163" w:rsidP="00747163">
      <w:pPr>
        <w:pStyle w:val="a7"/>
        <w:rPr>
          <w:rFonts w:ascii="Times New Roman" w:eastAsia="MS Mincho" w:hAnsi="Times New Roman"/>
          <w:b/>
          <w:bCs/>
          <w:color w:val="auto"/>
          <w:sz w:val="26"/>
          <w:szCs w:val="26"/>
          <w:lang w:val="uz-Cyrl-UZ"/>
        </w:rPr>
      </w:pPr>
    </w:p>
    <w:p w:rsidR="00747163" w:rsidRPr="005C0FCA" w:rsidRDefault="00747163" w:rsidP="00747163">
      <w:pPr>
        <w:pStyle w:val="a7"/>
        <w:jc w:val="both"/>
        <w:rPr>
          <w:rFonts w:ascii="Times New Roman" w:eastAsia="MS Mincho" w:hAnsi="Times New Roman"/>
          <w:color w:val="auto"/>
          <w:sz w:val="26"/>
          <w:szCs w:val="26"/>
          <w:lang w:val="uz-Cyrl-UZ"/>
        </w:rPr>
      </w:pPr>
      <w:r w:rsidRPr="005C0FCA">
        <w:rPr>
          <w:rFonts w:ascii="Times New Roman" w:eastAsia="MS Mincho" w:hAnsi="Times New Roman"/>
          <w:i/>
          <w:iCs/>
          <w:color w:val="auto"/>
          <w:sz w:val="26"/>
          <w:szCs w:val="26"/>
        </w:rPr>
        <w:t xml:space="preserve"> Турли экинлар данидан олинадиган ёрмаларнинг таснифи</w:t>
      </w:r>
      <w:r w:rsidRPr="005C0FCA">
        <w:rPr>
          <w:rFonts w:ascii="Times New Roman" w:eastAsia="MS Mincho" w:hAnsi="Times New Roman"/>
          <w:i/>
          <w:iCs/>
          <w:color w:val="auto"/>
          <w:sz w:val="26"/>
          <w:szCs w:val="26"/>
          <w:lang w:val="uz-Cyrl-UZ"/>
        </w:rPr>
        <w:t xml:space="preserve">. </w:t>
      </w:r>
      <w:r w:rsidRPr="005C0FCA">
        <w:rPr>
          <w:rFonts w:ascii="Times New Roman" w:eastAsia="MS Mincho" w:hAnsi="Times New Roman"/>
          <w:color w:val="auto"/>
          <w:sz w:val="26"/>
          <w:szCs w:val="26"/>
          <w:lang w:val="uz-Cyrl-UZ"/>
        </w:rPr>
        <w:t>Тариқ ёрмаси энг кенг тарқалган  ёрма  турларидан биридир. Оддий тариқ  (Panikum  miliaceum)нинг гул қобиғини қисман мева ва уруғ қобиғини мўртакдан ажртиш йўли билан сайқалланган тариқ ёрмаси (пшено) олинади.  Ядро ғадир-будир ташқи юзаси билан алоҳида ажралиб туради, мўртак ажратиб олинган жойдаги чуқурчалар сезилади. Тариқ  ёрмаси  овалсимон-юмалоқ ёки шарсимон шаклга эга бўлиб, диаметри 1,4-</w:t>
      </w:r>
      <w:smartTag w:uri="urn:schemas-microsoft-com:office:smarttags" w:element="metricconverter">
        <w:smartTagPr>
          <w:attr w:name="ProductID" w:val="2 мм"/>
        </w:smartTagPr>
        <w:r w:rsidRPr="005C0FCA">
          <w:rPr>
            <w:rFonts w:ascii="Times New Roman" w:eastAsia="MS Mincho" w:hAnsi="Times New Roman"/>
            <w:color w:val="auto"/>
            <w:sz w:val="26"/>
            <w:szCs w:val="26"/>
            <w:lang w:val="uz-Cyrl-UZ"/>
          </w:rPr>
          <w:t>2 мм</w:t>
        </w:r>
      </w:smartTag>
      <w:r w:rsidRPr="005C0FCA">
        <w:rPr>
          <w:rFonts w:ascii="Times New Roman" w:eastAsia="MS Mincho" w:hAnsi="Times New Roman"/>
          <w:color w:val="auto"/>
          <w:sz w:val="26"/>
          <w:szCs w:val="26"/>
          <w:lang w:val="uz-Cyrl-UZ"/>
        </w:rPr>
        <w:t>. ГОСТ бўйича  сайқалланган тариқ ёрмаси сифатига қараб 3 хил навга ажратилади: олий, биринчи, иккинчи. Сайқалланган тариқ ёрмасининг барча навлари муайян меъёрдаги ҳид ва таъмга, сариқ рангнинг турлича тусларида бўлади. Тариқ ёрмасининг намлиги 14 % дан ошмаслиги керак. Тариқ ёрмасининг навларини белгиловчи сифат меъёрлари 80-жадвалда берилган.</w:t>
      </w:r>
    </w:p>
    <w:p w:rsidR="00747163" w:rsidRPr="005C0FCA" w:rsidRDefault="00747163" w:rsidP="00747163">
      <w:pPr>
        <w:pStyle w:val="a7"/>
        <w:jc w:val="right"/>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        20</w:t>
      </w:r>
      <w:r w:rsidRPr="005C0FCA">
        <w:rPr>
          <w:rFonts w:ascii="Times New Roman" w:eastAsia="MS Mincho" w:hAnsi="Times New Roman"/>
          <w:color w:val="auto"/>
          <w:sz w:val="26"/>
          <w:szCs w:val="26"/>
        </w:rPr>
        <w:t>-жадвал</w:t>
      </w:r>
      <w:r w:rsidRPr="005C0FCA">
        <w:rPr>
          <w:rFonts w:ascii="Times New Roman" w:eastAsia="MS Mincho" w:hAnsi="Times New Roman"/>
          <w:color w:val="auto"/>
          <w:sz w:val="26"/>
          <w:szCs w:val="26"/>
          <w:lang w:val="uz-Cyrl-UZ"/>
        </w:rPr>
        <w:t>.</w:t>
      </w:r>
    </w:p>
    <w:p w:rsidR="00747163" w:rsidRPr="005C0FCA" w:rsidRDefault="00747163" w:rsidP="00747163">
      <w:pPr>
        <w:pStyle w:val="a7"/>
        <w:jc w:val="center"/>
        <w:rPr>
          <w:rFonts w:ascii="Times New Roman" w:eastAsia="MS Mincho" w:hAnsi="Times New Roman"/>
          <w:b/>
          <w:bCs/>
          <w:color w:val="auto"/>
          <w:sz w:val="26"/>
          <w:szCs w:val="26"/>
        </w:rPr>
      </w:pPr>
      <w:r w:rsidRPr="005C0FCA">
        <w:rPr>
          <w:rFonts w:ascii="Times New Roman" w:eastAsia="MS Mincho" w:hAnsi="Times New Roman"/>
          <w:b/>
          <w:bCs/>
          <w:color w:val="auto"/>
          <w:sz w:val="26"/>
          <w:szCs w:val="26"/>
        </w:rPr>
        <w:t>Тари</w:t>
      </w:r>
      <w:r w:rsidRPr="005C0FCA">
        <w:rPr>
          <w:rFonts w:ascii="Times New Roman" w:eastAsia="MS Mincho" w:hAnsi="Times New Roman"/>
          <w:b/>
          <w:bCs/>
          <w:color w:val="auto"/>
          <w:sz w:val="26"/>
          <w:szCs w:val="26"/>
          <w:lang w:val="uz-Cyrl-UZ"/>
        </w:rPr>
        <w:t>қ</w:t>
      </w:r>
      <w:r w:rsidRPr="005C0FCA">
        <w:rPr>
          <w:rFonts w:ascii="Times New Roman" w:eastAsia="MS Mincho" w:hAnsi="Times New Roman"/>
          <w:b/>
          <w:bCs/>
          <w:color w:val="auto"/>
          <w:sz w:val="26"/>
          <w:szCs w:val="26"/>
        </w:rPr>
        <w:t xml:space="preserve"> ёрмасининг</w:t>
      </w:r>
      <w:r w:rsidRPr="005C0FCA">
        <w:rPr>
          <w:rFonts w:ascii="Times New Roman" w:eastAsia="MS Mincho" w:hAnsi="Times New Roman"/>
          <w:b/>
          <w:bCs/>
          <w:color w:val="auto"/>
          <w:sz w:val="26"/>
          <w:szCs w:val="26"/>
          <w:lang w:val="uz-Cyrl-UZ"/>
        </w:rPr>
        <w:t xml:space="preserve"> </w:t>
      </w:r>
      <w:r w:rsidRPr="005C0FCA">
        <w:rPr>
          <w:rFonts w:ascii="Times New Roman" w:eastAsia="MS Mincho" w:hAnsi="Times New Roman"/>
          <w:b/>
          <w:bCs/>
          <w:color w:val="auto"/>
          <w:sz w:val="26"/>
          <w:szCs w:val="26"/>
        </w:rPr>
        <w:t>навларини белгиловчи сифат меъёрлари</w:t>
      </w:r>
    </w:p>
    <w:p w:rsidR="00747163" w:rsidRPr="005C0FCA" w:rsidRDefault="00747163" w:rsidP="00747163">
      <w:pPr>
        <w:pStyle w:val="a7"/>
        <w:jc w:val="both"/>
        <w:rPr>
          <w:rFonts w:ascii="Times New Roman" w:eastAsia="MS Mincho" w:hAnsi="Times New Roman"/>
          <w:color w:val="auto"/>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8"/>
        <w:gridCol w:w="1260"/>
        <w:gridCol w:w="1394"/>
        <w:gridCol w:w="1229"/>
      </w:tblGrid>
      <w:tr w:rsidR="00747163" w:rsidRPr="005C0FCA" w:rsidTr="00BD37D0">
        <w:tblPrEx>
          <w:tblCellMar>
            <w:top w:w="0" w:type="dxa"/>
            <w:bottom w:w="0" w:type="dxa"/>
          </w:tblCellMar>
        </w:tblPrEx>
        <w:trPr>
          <w:cantSplit/>
          <w:jc w:val="center"/>
        </w:trPr>
        <w:tc>
          <w:tcPr>
            <w:tcW w:w="5688" w:type="dxa"/>
            <w:vMerge w:val="restart"/>
            <w:tcBorders>
              <w:right w:val="single" w:sz="4" w:space="0" w:color="auto"/>
            </w:tcBorders>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t>К</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рсаткич  номи</w:t>
            </w:r>
          </w:p>
        </w:tc>
        <w:tc>
          <w:tcPr>
            <w:tcW w:w="3883" w:type="dxa"/>
            <w:gridSpan w:val="3"/>
            <w:tcBorders>
              <w:right w:val="single" w:sz="4" w:space="0" w:color="auto"/>
            </w:tcBorders>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t>Навлар</w:t>
            </w:r>
          </w:p>
        </w:tc>
      </w:tr>
      <w:tr w:rsidR="00747163" w:rsidRPr="005C0FCA" w:rsidTr="00BD37D0">
        <w:tblPrEx>
          <w:tblCellMar>
            <w:top w:w="0" w:type="dxa"/>
            <w:bottom w:w="0" w:type="dxa"/>
          </w:tblCellMar>
        </w:tblPrEx>
        <w:trPr>
          <w:cantSplit/>
          <w:jc w:val="center"/>
        </w:trPr>
        <w:tc>
          <w:tcPr>
            <w:tcW w:w="5688" w:type="dxa"/>
            <w:vMerge/>
            <w:tcBorders>
              <w:right w:val="single" w:sz="4" w:space="0" w:color="auto"/>
            </w:tcBorders>
          </w:tcPr>
          <w:p w:rsidR="00747163" w:rsidRPr="005C0FCA" w:rsidRDefault="00747163" w:rsidP="00BD37D0">
            <w:pPr>
              <w:pStyle w:val="a7"/>
              <w:jc w:val="right"/>
              <w:rPr>
                <w:rFonts w:ascii="Times New Roman" w:eastAsia="MS Mincho" w:hAnsi="Times New Roman"/>
                <w:color w:val="auto"/>
                <w:sz w:val="26"/>
                <w:szCs w:val="26"/>
                <w:lang w:val="uz-Cyrl-UZ"/>
              </w:rPr>
            </w:pPr>
          </w:p>
        </w:tc>
        <w:tc>
          <w:tcPr>
            <w:tcW w:w="1260" w:type="dxa"/>
            <w:tcBorders>
              <w:left w:val="single" w:sz="4" w:space="0" w:color="auto"/>
            </w:tcBorders>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t>олий</w:t>
            </w:r>
          </w:p>
        </w:tc>
        <w:tc>
          <w:tcPr>
            <w:tcW w:w="1394"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t>Биринчи</w:t>
            </w:r>
          </w:p>
        </w:tc>
        <w:tc>
          <w:tcPr>
            <w:tcW w:w="1229"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t>иккинчи</w:t>
            </w:r>
          </w:p>
        </w:tc>
      </w:tr>
      <w:tr w:rsidR="00747163" w:rsidRPr="005C0FCA" w:rsidTr="00BD37D0">
        <w:tblPrEx>
          <w:tblCellMar>
            <w:top w:w="0" w:type="dxa"/>
            <w:bottom w:w="0" w:type="dxa"/>
          </w:tblCellMar>
        </w:tblPrEx>
        <w:trPr>
          <w:jc w:val="center"/>
        </w:trPr>
        <w:tc>
          <w:tcPr>
            <w:tcW w:w="5688" w:type="dxa"/>
          </w:tcPr>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Аъло сифатли ядро, % дан кам эмас </w:t>
            </w:r>
          </w:p>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шундан:</w:t>
            </w:r>
          </w:p>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Синган ядролар, % дан ортиқ эмас  </w:t>
            </w:r>
          </w:p>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Бегона аралашмалар, % дан ортиқ эмас шундан: </w:t>
            </w:r>
          </w:p>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Минерал аралашмалар, % дан ортиқ эмас Зарарли аралашмалар, % дан ортиқ эмас Талхак ва бужун,  % дан ортиқ эмас              шундан: </w:t>
            </w:r>
          </w:p>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Бузилиб айниган ядролар, % дан ортиқ  эмас  Туйилмаган (оқартирилмаган) дон , % дан ортиқ </w:t>
            </w:r>
            <w:r w:rsidRPr="005C0FCA">
              <w:rPr>
                <w:rFonts w:ascii="Times New Roman" w:eastAsia="MS Mincho" w:hAnsi="Times New Roman"/>
                <w:color w:val="auto"/>
                <w:sz w:val="26"/>
                <w:szCs w:val="26"/>
                <w:lang w:val="uz-Cyrl-UZ"/>
              </w:rPr>
              <w:lastRenderedPageBreak/>
              <w:t xml:space="preserve">эмас                            </w:t>
            </w:r>
          </w:p>
        </w:tc>
        <w:tc>
          <w:tcPr>
            <w:tcW w:w="126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lastRenderedPageBreak/>
              <w:t>99,2</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0,3</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0,05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0,02</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0,05</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lastRenderedPageBreak/>
              <w:t>0,2</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0,3</w:t>
            </w:r>
          </w:p>
        </w:tc>
        <w:tc>
          <w:tcPr>
            <w:tcW w:w="1394"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lastRenderedPageBreak/>
              <w:t>98,7</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0,4</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0,05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0,05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0,02</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lastRenderedPageBreak/>
              <w:t>0,5</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0,4</w:t>
            </w:r>
          </w:p>
        </w:tc>
        <w:tc>
          <w:tcPr>
            <w:tcW w:w="1229"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lastRenderedPageBreak/>
              <w:t>98,0</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0,4</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0,05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0,05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0,02</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lastRenderedPageBreak/>
              <w:t>0,8</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0,6</w:t>
            </w:r>
          </w:p>
        </w:tc>
      </w:tr>
    </w:tbl>
    <w:p w:rsidR="00747163" w:rsidRPr="005C0FCA" w:rsidRDefault="00747163" w:rsidP="00747163">
      <w:pPr>
        <w:pStyle w:val="a7"/>
        <w:rPr>
          <w:rFonts w:ascii="Times New Roman" w:eastAsia="MS Mincho" w:hAnsi="Times New Roman"/>
          <w:color w:val="auto"/>
          <w:sz w:val="26"/>
          <w:szCs w:val="26"/>
          <w:lang w:val="uz-Cyrl-UZ"/>
        </w:rPr>
      </w:pPr>
    </w:p>
    <w:p w:rsidR="00747163" w:rsidRPr="005C0FCA" w:rsidRDefault="00747163" w:rsidP="00747163">
      <w:pPr>
        <w:pStyle w:val="a7"/>
        <w:ind w:firstLine="708"/>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Юмалоқ тешикли 1,5 ммли элакдан ўтган ва №056 симли  элакдан ўтмаган синиқ ядролар 80-жадвалда кўрсатилган миқдордан ортиқ бўлса, аралашма ҳисобланади,  оқшоқ яъни тариқнинг кичик қисмлари  ҳам шўнга киради.</w:t>
      </w:r>
    </w:p>
    <w:p w:rsidR="00747163" w:rsidRPr="005C0FCA" w:rsidRDefault="00747163" w:rsidP="00747163">
      <w:pPr>
        <w:pStyle w:val="a7"/>
        <w:ind w:firstLine="708"/>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Тариқ ёрмаси тез пишиши ва қайнатишда катта ҳажмга эга бўлиши билан алоҳида ажралиб туради.</w:t>
      </w:r>
    </w:p>
    <w:p w:rsidR="00747163" w:rsidRPr="005C0FCA" w:rsidRDefault="00747163" w:rsidP="00747163">
      <w:pPr>
        <w:pStyle w:val="a7"/>
        <w:ind w:firstLine="708"/>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Тариқ ёрмаси турли хил бўтқалар,  шўрва ва қайнатмалар  тайёрлашда ишлатилади. Шунингдек ундан хилма-хил овқатбоп концентратлар ҳам тайёрланади.</w:t>
      </w:r>
    </w:p>
    <w:p w:rsidR="00747163" w:rsidRPr="005C0FCA" w:rsidRDefault="00747163" w:rsidP="00747163">
      <w:pPr>
        <w:pStyle w:val="a7"/>
        <w:jc w:val="both"/>
        <w:rPr>
          <w:rFonts w:ascii="Times New Roman" w:eastAsia="MS Mincho" w:hAnsi="Times New Roman"/>
          <w:color w:val="auto"/>
          <w:sz w:val="26"/>
          <w:szCs w:val="26"/>
          <w:lang w:val="uz-Cyrl-UZ"/>
        </w:rPr>
      </w:pPr>
      <w:r w:rsidRPr="005C0FCA">
        <w:rPr>
          <w:rFonts w:ascii="Times New Roman" w:eastAsia="MS Mincho" w:hAnsi="Times New Roman"/>
          <w:i/>
          <w:iCs/>
          <w:color w:val="auto"/>
          <w:sz w:val="26"/>
          <w:szCs w:val="26"/>
          <w:lang w:val="uz-Cyrl-UZ"/>
        </w:rPr>
        <w:t xml:space="preserve"> Маржумак (гречиха) ёрмаси. </w:t>
      </w:r>
      <w:r w:rsidRPr="005C0FCA">
        <w:rPr>
          <w:rFonts w:ascii="Times New Roman" w:eastAsia="MS Mincho" w:hAnsi="Times New Roman"/>
          <w:color w:val="auto"/>
          <w:sz w:val="26"/>
          <w:szCs w:val="26"/>
          <w:lang w:val="uz-Cyrl-UZ"/>
        </w:rPr>
        <w:t xml:space="preserve">     Маржумак ёрмаси буғланган ва буғланмаган маржумак донидан олинади. У тўлақонли озиқланиш учун зарур бўлган минераллар (темир,  кальций,  фосфор)га, кўп миқдордаги витаминларга бой ва  юқори озуқавий  қийматга эга бўлиб,  истеъмолбоплиги билан ҳам алоҳида ажралиб туради.</w:t>
      </w:r>
    </w:p>
    <w:p w:rsidR="00747163" w:rsidRPr="005C0FCA" w:rsidRDefault="00747163" w:rsidP="00747163">
      <w:pPr>
        <w:pStyle w:val="a7"/>
        <w:ind w:firstLine="708"/>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Маржумак ёрмаси  икки хил турда савдога чиқарилади: 1) ядрица - мева қобиғидан ажратилган,  1,6х20 мм ли элакдан ўтмаган, маржумак  мағзидан иборат бўлган ёрма; 2) продел (оралиқ) -бу 1,6х20 мм ли элакдан ўтган,  металл тўқимали №08 элакдан ўтмаган, қисмларга бўлинган (янчилган), мева қобиғидан ажратилган маржумак ядроси.</w:t>
      </w:r>
    </w:p>
    <w:p w:rsidR="00747163" w:rsidRPr="005C0FCA" w:rsidRDefault="00747163" w:rsidP="00747163">
      <w:pPr>
        <w:pStyle w:val="a7"/>
        <w:ind w:firstLine="708"/>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Ядрица ва продел  буғланган дондан олиниб, тез пишувчи -деб номланади. Ядрица биринчи ва иккинчи навга ажратилади, продел эса навларга ажратилмайди.</w:t>
      </w:r>
    </w:p>
    <w:p w:rsidR="00747163" w:rsidRPr="005C0FCA" w:rsidRDefault="00747163" w:rsidP="00747163">
      <w:pPr>
        <w:pStyle w:val="a7"/>
        <w:jc w:val="both"/>
        <w:rPr>
          <w:rFonts w:ascii="Times New Roman" w:eastAsia="MS Mincho" w:hAnsi="Times New Roman"/>
          <w:color w:val="auto"/>
          <w:sz w:val="26"/>
          <w:szCs w:val="26"/>
        </w:rPr>
      </w:pPr>
      <w:r w:rsidRPr="005C0FCA">
        <w:rPr>
          <w:rFonts w:ascii="Times New Roman" w:eastAsia="MS Mincho" w:hAnsi="Times New Roman"/>
          <w:color w:val="auto"/>
          <w:sz w:val="26"/>
          <w:szCs w:val="26"/>
          <w:lang w:val="uz-Cyrl-UZ"/>
        </w:rPr>
        <w:t xml:space="preserve">          Маржумак </w:t>
      </w:r>
      <w:r w:rsidRPr="005C0FCA">
        <w:rPr>
          <w:rFonts w:ascii="Times New Roman" w:eastAsia="MS Mincho" w:hAnsi="Times New Roman"/>
          <w:color w:val="auto"/>
          <w:sz w:val="26"/>
          <w:szCs w:val="26"/>
        </w:rPr>
        <w:t>ёрмасининг сифати ГОСТ 5550 - 60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йича</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 xml:space="preserve">меъёрланади. </w:t>
      </w:r>
      <w:r w:rsidRPr="005C0FCA">
        <w:rPr>
          <w:rFonts w:ascii="Times New Roman" w:eastAsia="MS Mincho" w:hAnsi="Times New Roman"/>
          <w:color w:val="auto"/>
          <w:sz w:val="26"/>
          <w:szCs w:val="26"/>
          <w:lang w:val="uz-Cyrl-UZ"/>
        </w:rPr>
        <w:t xml:space="preserve">Маржумак </w:t>
      </w:r>
      <w:r w:rsidRPr="005C0FCA">
        <w:rPr>
          <w:rFonts w:ascii="Times New Roman" w:eastAsia="MS Mincho" w:hAnsi="Times New Roman"/>
          <w:color w:val="auto"/>
          <w:sz w:val="26"/>
          <w:szCs w:val="26"/>
        </w:rPr>
        <w:t xml:space="preserve"> ёрмасининг барча турлари ва навлари</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 xml:space="preserve">муайян меъёрдаги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ид ва таъмга эга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лиши, сар</w:t>
      </w:r>
      <w:r w:rsidRPr="005C0FCA">
        <w:rPr>
          <w:rFonts w:ascii="Times New Roman" w:eastAsia="MS Mincho" w:hAnsi="Times New Roman"/>
          <w:color w:val="auto"/>
          <w:sz w:val="26"/>
          <w:szCs w:val="26"/>
          <w:lang w:val="uz-Cyrl-UZ"/>
        </w:rPr>
        <w:t>ғ</w:t>
      </w:r>
      <w:r w:rsidRPr="005C0FCA">
        <w:rPr>
          <w:rFonts w:ascii="Times New Roman" w:eastAsia="MS Mincho" w:hAnsi="Times New Roman"/>
          <w:color w:val="auto"/>
          <w:sz w:val="26"/>
          <w:szCs w:val="26"/>
        </w:rPr>
        <w:t>имтир-о</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иш ёки</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яшил тусда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 xml:space="preserve">лиши керак.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айнаб тез пишадиган </w:t>
      </w:r>
      <w:r w:rsidRPr="005C0FCA">
        <w:rPr>
          <w:rFonts w:ascii="Times New Roman" w:eastAsia="MS Mincho" w:hAnsi="Times New Roman"/>
          <w:color w:val="auto"/>
          <w:sz w:val="26"/>
          <w:szCs w:val="26"/>
          <w:lang w:val="uz-Cyrl-UZ"/>
        </w:rPr>
        <w:t xml:space="preserve">маржумак </w:t>
      </w:r>
      <w:r w:rsidRPr="005C0FCA">
        <w:rPr>
          <w:rFonts w:ascii="Times New Roman" w:eastAsia="MS Mincho" w:hAnsi="Times New Roman"/>
          <w:color w:val="auto"/>
          <w:sz w:val="26"/>
          <w:szCs w:val="26"/>
        </w:rPr>
        <w:t xml:space="preserve"> ёрмаси эса жигар рангнинг турлича тусларида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лади. Жорий истеъмолга м</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 xml:space="preserve">лжалланган </w:t>
      </w:r>
      <w:r w:rsidRPr="005C0FCA">
        <w:rPr>
          <w:rFonts w:ascii="Times New Roman" w:eastAsia="MS Mincho" w:hAnsi="Times New Roman"/>
          <w:color w:val="auto"/>
          <w:sz w:val="26"/>
          <w:szCs w:val="26"/>
          <w:lang w:val="uz-Cyrl-UZ"/>
        </w:rPr>
        <w:t xml:space="preserve">маржумак </w:t>
      </w:r>
      <w:r w:rsidRPr="005C0FCA">
        <w:rPr>
          <w:rFonts w:ascii="Times New Roman" w:eastAsia="MS Mincho" w:hAnsi="Times New Roman"/>
          <w:color w:val="auto"/>
          <w:sz w:val="26"/>
          <w:szCs w:val="26"/>
        </w:rPr>
        <w:t>ёрмасининг намлиги 14 % дан  ва узо</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 са</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лаш лозим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лган ёрма намлиги 13</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 дан ошмаслиги</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 xml:space="preserve">керак. </w:t>
      </w:r>
      <w:r w:rsidRPr="005C0FCA">
        <w:rPr>
          <w:rFonts w:ascii="Times New Roman" w:eastAsia="MS Mincho" w:hAnsi="Times New Roman"/>
          <w:color w:val="auto"/>
          <w:sz w:val="26"/>
          <w:szCs w:val="26"/>
          <w:lang w:val="uz-Cyrl-UZ"/>
        </w:rPr>
        <w:t>Маржумак</w:t>
      </w:r>
      <w:r w:rsidRPr="005C0FCA">
        <w:rPr>
          <w:rFonts w:ascii="Times New Roman" w:eastAsia="MS Mincho" w:hAnsi="Times New Roman"/>
          <w:color w:val="auto"/>
          <w:sz w:val="26"/>
          <w:szCs w:val="26"/>
        </w:rPr>
        <w:t xml:space="preserve"> ёрмаси навлик сифат меъёрларини белгиловчи</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к</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рсаткичлар 81-жадвалда берилган.</w:t>
      </w:r>
    </w:p>
    <w:p w:rsidR="00747163" w:rsidRPr="005C0FCA" w:rsidRDefault="00747163" w:rsidP="00747163">
      <w:pPr>
        <w:pStyle w:val="a7"/>
        <w:jc w:val="right"/>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w:t>
      </w:r>
      <w:r w:rsidRPr="005C0FCA">
        <w:rPr>
          <w:rFonts w:ascii="Times New Roman" w:eastAsia="MS Mincho" w:hAnsi="Times New Roman"/>
          <w:color w:val="auto"/>
          <w:sz w:val="26"/>
          <w:szCs w:val="26"/>
          <w:lang w:val="uz-Cyrl-UZ"/>
        </w:rPr>
        <w:t>21</w:t>
      </w:r>
      <w:r w:rsidRPr="005C0FCA">
        <w:rPr>
          <w:rFonts w:ascii="Times New Roman" w:eastAsia="MS Mincho" w:hAnsi="Times New Roman"/>
          <w:color w:val="auto"/>
          <w:sz w:val="26"/>
          <w:szCs w:val="26"/>
        </w:rPr>
        <w:t>-жадвал.</w:t>
      </w:r>
    </w:p>
    <w:p w:rsidR="00747163" w:rsidRPr="005C0FCA" w:rsidRDefault="00747163" w:rsidP="00747163">
      <w:pPr>
        <w:pStyle w:val="a7"/>
        <w:jc w:val="center"/>
        <w:rPr>
          <w:rFonts w:ascii="Times New Roman" w:eastAsia="MS Mincho" w:hAnsi="Times New Roman"/>
          <w:color w:val="auto"/>
          <w:sz w:val="26"/>
          <w:szCs w:val="26"/>
          <w:lang w:val="uz-Cyrl-UZ"/>
        </w:rPr>
      </w:pPr>
      <w:r w:rsidRPr="005C0FCA">
        <w:rPr>
          <w:rFonts w:ascii="Times New Roman" w:eastAsia="MS Mincho" w:hAnsi="Times New Roman"/>
          <w:b/>
          <w:bCs/>
          <w:color w:val="auto"/>
          <w:sz w:val="26"/>
          <w:szCs w:val="26"/>
          <w:lang w:val="uz-Cyrl-UZ"/>
        </w:rPr>
        <w:t xml:space="preserve"> Маржумак </w:t>
      </w:r>
      <w:r w:rsidRPr="005C0FCA">
        <w:rPr>
          <w:rFonts w:ascii="Times New Roman" w:eastAsia="MS Mincho" w:hAnsi="Times New Roman"/>
          <w:b/>
          <w:bCs/>
          <w:color w:val="auto"/>
          <w:sz w:val="26"/>
          <w:szCs w:val="26"/>
        </w:rPr>
        <w:t xml:space="preserve"> ёрмаси сифат меъёрлари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28"/>
        <w:gridCol w:w="1260"/>
        <w:gridCol w:w="1440"/>
        <w:gridCol w:w="1543"/>
      </w:tblGrid>
      <w:tr w:rsidR="00747163" w:rsidRPr="005C0FCA" w:rsidTr="00BD37D0">
        <w:tblPrEx>
          <w:tblCellMar>
            <w:top w:w="0" w:type="dxa"/>
            <w:bottom w:w="0" w:type="dxa"/>
          </w:tblCellMar>
        </w:tblPrEx>
        <w:trPr>
          <w:cantSplit/>
        </w:trPr>
        <w:tc>
          <w:tcPr>
            <w:tcW w:w="5328" w:type="dxa"/>
            <w:vMerge w:val="restart"/>
          </w:tcPr>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Кўрсаткич  номи         </w:t>
            </w:r>
          </w:p>
        </w:tc>
        <w:tc>
          <w:tcPr>
            <w:tcW w:w="2700" w:type="dxa"/>
            <w:gridSpan w:val="2"/>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Ядрица ва қайнаб тез пишадиган ядрица ёрмаси</w:t>
            </w:r>
          </w:p>
        </w:tc>
        <w:tc>
          <w:tcPr>
            <w:tcW w:w="1543" w:type="dxa"/>
            <w:vMerge w:val="restart"/>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Продел ва тез қайнаб пишувчи продел </w:t>
            </w:r>
          </w:p>
        </w:tc>
      </w:tr>
      <w:tr w:rsidR="00747163" w:rsidRPr="005C0FCA" w:rsidTr="00BD37D0">
        <w:tblPrEx>
          <w:tblCellMar>
            <w:top w:w="0" w:type="dxa"/>
            <w:bottom w:w="0" w:type="dxa"/>
          </w:tblCellMar>
        </w:tblPrEx>
        <w:trPr>
          <w:cantSplit/>
        </w:trPr>
        <w:tc>
          <w:tcPr>
            <w:tcW w:w="5328" w:type="dxa"/>
            <w:vMerge/>
          </w:tcPr>
          <w:p w:rsidR="00747163" w:rsidRPr="005C0FCA" w:rsidRDefault="00747163" w:rsidP="00BD37D0">
            <w:pPr>
              <w:pStyle w:val="a7"/>
              <w:jc w:val="center"/>
              <w:rPr>
                <w:rFonts w:ascii="Times New Roman" w:eastAsia="MS Mincho" w:hAnsi="Times New Roman"/>
                <w:color w:val="auto"/>
                <w:sz w:val="26"/>
                <w:szCs w:val="26"/>
                <w:lang w:val="uz-Cyrl-UZ"/>
              </w:rPr>
            </w:pPr>
          </w:p>
        </w:tc>
        <w:tc>
          <w:tcPr>
            <w:tcW w:w="126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t xml:space="preserve">биринчи нав  </w:t>
            </w:r>
          </w:p>
        </w:tc>
        <w:tc>
          <w:tcPr>
            <w:tcW w:w="144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t>иккинчи нав</w:t>
            </w:r>
          </w:p>
        </w:tc>
        <w:tc>
          <w:tcPr>
            <w:tcW w:w="1543" w:type="dxa"/>
            <w:vMerge/>
          </w:tcPr>
          <w:p w:rsidR="00747163" w:rsidRPr="005C0FCA" w:rsidRDefault="00747163" w:rsidP="00BD37D0">
            <w:pPr>
              <w:pStyle w:val="a7"/>
              <w:jc w:val="center"/>
              <w:rPr>
                <w:rFonts w:ascii="Times New Roman" w:eastAsia="MS Mincho" w:hAnsi="Times New Roman"/>
                <w:color w:val="auto"/>
                <w:sz w:val="26"/>
                <w:szCs w:val="26"/>
                <w:lang w:val="uz-Cyrl-UZ"/>
              </w:rPr>
            </w:pPr>
          </w:p>
        </w:tc>
      </w:tr>
      <w:tr w:rsidR="00747163" w:rsidRPr="005C0FCA" w:rsidTr="00BD37D0">
        <w:tblPrEx>
          <w:tblCellMar>
            <w:top w:w="0" w:type="dxa"/>
            <w:bottom w:w="0" w:type="dxa"/>
          </w:tblCellMar>
        </w:tblPrEx>
        <w:tc>
          <w:tcPr>
            <w:tcW w:w="5328" w:type="dxa"/>
          </w:tcPr>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t>Аъло сифатли ядро</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 xml:space="preserve">% дан  кам эмас                 Шундан:       </w:t>
            </w:r>
          </w:p>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t>Сини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 ядролар</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 дан</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орти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 эмас.              О</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артирилмаган дон</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дан  орти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 эмас               Бегона аралашма</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 дан</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орти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 эмас               </w:t>
            </w:r>
            <w:r w:rsidRPr="005C0FCA">
              <w:rPr>
                <w:rFonts w:ascii="Times New Roman" w:eastAsia="MS Mincho" w:hAnsi="Times New Roman"/>
                <w:color w:val="auto"/>
                <w:sz w:val="26"/>
                <w:szCs w:val="26"/>
              </w:rPr>
              <w:lastRenderedPageBreak/>
              <w:t>Шундан:</w:t>
            </w:r>
          </w:p>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Минерал аралашмалар, % дан ортиқ эмас Органиқ аралашмалар, % дан ортиқ эмас               Оқшоқ,  % дан ортиқ эмас </w:t>
            </w:r>
          </w:p>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Бузилиб айниган ядро, % дан ортиқ эмас               </w:t>
            </w:r>
          </w:p>
        </w:tc>
        <w:tc>
          <w:tcPr>
            <w:tcW w:w="126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lastRenderedPageBreak/>
              <w:t>99,5</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3</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0,3</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0,4</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0,05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0,2</w:t>
            </w:r>
          </w:p>
        </w:tc>
        <w:tc>
          <w:tcPr>
            <w:tcW w:w="144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lastRenderedPageBreak/>
              <w:t>98,3</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4</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0,5</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0,05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0,4</w:t>
            </w:r>
          </w:p>
        </w:tc>
        <w:tc>
          <w:tcPr>
            <w:tcW w:w="1543"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lastRenderedPageBreak/>
              <w:t>98,3</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0,1</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0,7</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0,05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0,2</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0,5</w:t>
            </w:r>
          </w:p>
        </w:tc>
      </w:tr>
    </w:tbl>
    <w:p w:rsidR="00747163" w:rsidRPr="005C0FCA" w:rsidRDefault="00747163" w:rsidP="00747163">
      <w:pPr>
        <w:pStyle w:val="a7"/>
        <w:ind w:firstLine="708"/>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lastRenderedPageBreak/>
        <w:t>Маржумак ёрмаси юқори истеъмол қийматига  эгалиги  билан алоҳида ажралиб туради: тез қайнаб пишувчи (тез қайнаб пишувчи ёрманинг қайнатилиш вақти сув қайнагандан кейин 15-25 минутни ташкил этади) ва бўтқаси ажойиб таъмга эга.</w:t>
      </w:r>
    </w:p>
    <w:p w:rsidR="00747163" w:rsidRPr="005C0FCA" w:rsidRDefault="00747163" w:rsidP="00747163">
      <w:pPr>
        <w:pStyle w:val="a7"/>
        <w:ind w:firstLine="708"/>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Маржумак  ёрмаси бўтқадан ташқари шўрвали суюқ овқатлар ва болалар овқати тайёрлашда ишлатилади.</w:t>
      </w:r>
    </w:p>
    <w:p w:rsidR="00747163" w:rsidRPr="005C0FCA" w:rsidRDefault="00747163" w:rsidP="00747163">
      <w:pPr>
        <w:pStyle w:val="a7"/>
        <w:jc w:val="both"/>
        <w:rPr>
          <w:rFonts w:ascii="Times New Roman" w:eastAsia="MS Mincho" w:hAnsi="Times New Roman"/>
          <w:color w:val="auto"/>
          <w:sz w:val="26"/>
          <w:szCs w:val="26"/>
          <w:lang w:val="uz-Cyrl-UZ"/>
        </w:rPr>
      </w:pPr>
      <w:r w:rsidRPr="005C0FCA">
        <w:rPr>
          <w:rFonts w:ascii="Times New Roman" w:eastAsia="MS Mincho" w:hAnsi="Times New Roman"/>
          <w:i/>
          <w:iCs/>
          <w:color w:val="auto"/>
          <w:sz w:val="26"/>
          <w:szCs w:val="26"/>
          <w:lang w:val="uz-Cyrl-UZ"/>
        </w:rPr>
        <w:t xml:space="preserve">  Гуруч. </w:t>
      </w:r>
      <w:r w:rsidRPr="005C0FCA">
        <w:rPr>
          <w:rFonts w:ascii="Times New Roman" w:eastAsia="MS Mincho" w:hAnsi="Times New Roman"/>
          <w:color w:val="auto"/>
          <w:sz w:val="26"/>
          <w:szCs w:val="26"/>
          <w:lang w:val="uz-Cyrl-UZ"/>
        </w:rPr>
        <w:t>Гуруч  шолини қайта ишлашдан олинадиган  маҳсулот. Шолига ишлов бериш усулига қараб гурунч  қуйидаги турларга бўлинади: оқланган,  сайқалланган ва  синган.  Дастлабки  икки турдаги гуруч сифат кўрсаткичларига қараб олий, биринчи ва иккинчи навларга ажратилади. Синган гурунч эса навларга ажратилмайди.</w:t>
      </w:r>
    </w:p>
    <w:p w:rsidR="00747163" w:rsidRPr="005C0FCA" w:rsidRDefault="00747163" w:rsidP="00747163">
      <w:pPr>
        <w:pStyle w:val="a7"/>
        <w:ind w:firstLine="708"/>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Оқланган гурунч шоли донини оқлаш машинасида гул қобиғи,  уруғ ва мева қобиғидан ва қисман мўртакдан ажратиб, ишлов бериш натижасида олинади. Олинган ёрма ғадур-будир ташқи юзага эга.</w:t>
      </w:r>
    </w:p>
    <w:p w:rsidR="00747163" w:rsidRPr="005C0FCA" w:rsidRDefault="00747163" w:rsidP="00747163">
      <w:pPr>
        <w:pStyle w:val="a7"/>
        <w:ind w:firstLine="708"/>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Сайқалланган гуруч  оқланган гуручни  сайқаллаш машинасида қайта ишлаш натижасида олинади.  Ёрманинг бу тури шолининг шаффоф  навларидан олинади. Қайта  ишлангандан кейин ёрма ялтироқ ва силлиқ ташқи юзага эга бўлиши керак.</w:t>
      </w:r>
    </w:p>
    <w:p w:rsidR="00747163" w:rsidRPr="005C0FCA" w:rsidRDefault="00747163" w:rsidP="00747163">
      <w:pPr>
        <w:pStyle w:val="a7"/>
        <w:ind w:firstLine="708"/>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Синган  гуруч  оқлаш  ва  сайқаллаш  машинасида ишлов берилган  гуручдан ажратиб олинган синиқ ядролардан иборат бўлади.  Синиқ ядро меъёрий ядронинг 2/3 қисмидан кичик бўлмаган катталикда бўлиб, </w:t>
      </w:r>
      <w:smartTag w:uri="urn:schemas-microsoft-com:office:smarttags" w:element="metricconverter">
        <w:smartTagPr>
          <w:attr w:name="ProductID" w:val="1,5 мм"/>
        </w:smartTagPr>
        <w:r w:rsidRPr="005C0FCA">
          <w:rPr>
            <w:rFonts w:ascii="Times New Roman" w:eastAsia="MS Mincho" w:hAnsi="Times New Roman"/>
            <w:color w:val="auto"/>
            <w:sz w:val="26"/>
            <w:szCs w:val="26"/>
            <w:lang w:val="uz-Cyrl-UZ"/>
          </w:rPr>
          <w:t>1,5 мм</w:t>
        </w:r>
      </w:smartTag>
      <w:r w:rsidRPr="005C0FCA">
        <w:rPr>
          <w:rFonts w:ascii="Times New Roman" w:eastAsia="MS Mincho" w:hAnsi="Times New Roman"/>
          <w:color w:val="auto"/>
          <w:sz w:val="26"/>
          <w:szCs w:val="26"/>
          <w:lang w:val="uz-Cyrl-UZ"/>
        </w:rPr>
        <w:t xml:space="preserve"> диаметрли элак тешикларидан ўтмайди.</w:t>
      </w:r>
    </w:p>
    <w:p w:rsidR="00747163" w:rsidRPr="005C0FCA" w:rsidRDefault="00747163" w:rsidP="00747163">
      <w:pPr>
        <w:pStyle w:val="a7"/>
        <w:ind w:firstLine="708"/>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Гуручнинг сифати ГОСТ</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6292–58</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 xml:space="preserve">да меъёрланган. Барча тур ва навдаги гуруч  муайян меъёрдаги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ид ва</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таъмга эга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либ, барча донларнинг ранги ягона тусда.</w:t>
      </w:r>
    </w:p>
    <w:p w:rsidR="00747163" w:rsidRPr="005C0FCA" w:rsidRDefault="00747163" w:rsidP="00747163">
      <w:pPr>
        <w:pStyle w:val="a7"/>
        <w:ind w:firstLine="708"/>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Гуручнинг намлиги 15,5</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  дан ортмайди, жорий истеъмолга м</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лжалланган ёрманинг намлиги 17</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 дан ошмаслиги, узо</w:t>
      </w:r>
      <w:r w:rsidRPr="005C0FCA">
        <w:rPr>
          <w:rFonts w:ascii="Times New Roman" w:eastAsia="MS Mincho" w:hAnsi="Times New Roman"/>
          <w:color w:val="auto"/>
          <w:sz w:val="26"/>
          <w:szCs w:val="26"/>
          <w:lang w:val="uz-Cyrl-UZ"/>
        </w:rPr>
        <w:t xml:space="preserve">қ </w:t>
      </w:r>
      <w:r w:rsidRPr="005C0FCA">
        <w:rPr>
          <w:rFonts w:ascii="Times New Roman" w:eastAsia="MS Mincho" w:hAnsi="Times New Roman"/>
          <w:color w:val="auto"/>
          <w:sz w:val="26"/>
          <w:szCs w:val="26"/>
        </w:rPr>
        <w:t>са</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лаш учун к</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зланган гурунч</w:t>
      </w:r>
      <w:r w:rsidRPr="005C0FCA">
        <w:rPr>
          <w:rFonts w:ascii="Times New Roman" w:eastAsia="MS Mincho" w:hAnsi="Times New Roman"/>
          <w:color w:val="auto"/>
          <w:sz w:val="26"/>
          <w:szCs w:val="26"/>
          <w:lang w:val="uz-Cyrl-UZ"/>
        </w:rPr>
        <w:t>нинг</w:t>
      </w:r>
      <w:r w:rsidRPr="005C0FCA">
        <w:rPr>
          <w:rFonts w:ascii="Times New Roman" w:eastAsia="MS Mincho" w:hAnsi="Times New Roman"/>
          <w:color w:val="auto"/>
          <w:sz w:val="26"/>
          <w:szCs w:val="26"/>
        </w:rPr>
        <w:t xml:space="preserve"> намлиги эса 14</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  дан ошмаслиги керак.</w:t>
      </w:r>
    </w:p>
    <w:p w:rsidR="00747163" w:rsidRPr="005C0FCA" w:rsidRDefault="00747163" w:rsidP="00747163">
      <w:pPr>
        <w:pStyle w:val="a7"/>
        <w:ind w:firstLine="708"/>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Гурунчнинг  навларини белгиловчи сифат к</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рсаткичлари</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 xml:space="preserve">меъёри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а</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идаги маълумотларни 48-жадвалдан  билиб  олишингиз</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мумкин.</w:t>
      </w:r>
    </w:p>
    <w:p w:rsidR="00747163" w:rsidRPr="005C0FCA" w:rsidRDefault="00747163" w:rsidP="00747163">
      <w:pPr>
        <w:pStyle w:val="a7"/>
        <w:ind w:firstLine="708"/>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Гурунч  яхши ҳазм бўлади ва юқори озуқабоплик қийма</w:t>
      </w:r>
      <w:r w:rsidRPr="005C0FCA">
        <w:rPr>
          <w:rFonts w:ascii="Times New Roman" w:eastAsia="MS Mincho" w:hAnsi="Times New Roman"/>
          <w:color w:val="auto"/>
          <w:sz w:val="26"/>
          <w:szCs w:val="26"/>
        </w:rPr>
        <w:t xml:space="preserve">тига эга.  У тез пишади ва нисбатан катта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ажмни эгаллайди.</w:t>
      </w:r>
      <w:r w:rsidRPr="005C0FCA">
        <w:rPr>
          <w:rFonts w:ascii="Times New Roman" w:eastAsia="MS Mincho" w:hAnsi="Times New Roman"/>
          <w:color w:val="auto"/>
          <w:sz w:val="26"/>
          <w:szCs w:val="26"/>
          <w:lang w:val="uz-Cyrl-UZ"/>
        </w:rPr>
        <w:t xml:space="preserve"> Бўтқа, шўрва, паловнинг турли хиллари, шавла сингари гурунчдан тайёрланган кўпгина овқатлар ажойиб таъмга эга.</w:t>
      </w:r>
    </w:p>
    <w:p w:rsidR="00747163" w:rsidRPr="005C0FCA" w:rsidRDefault="00747163" w:rsidP="00747163">
      <w:pPr>
        <w:pStyle w:val="a7"/>
        <w:ind w:firstLine="708"/>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Гурунч бундан ташқари пархез овқатлар ва болалар овқатлари тайёрлашда,  шунингдек озуқабоп концентратлар ишлаб чиқариш саноатида кенг қўлланилади.</w:t>
      </w:r>
    </w:p>
    <w:p w:rsidR="00747163" w:rsidRPr="005C0FCA" w:rsidRDefault="00747163" w:rsidP="00747163">
      <w:pPr>
        <w:pStyle w:val="a7"/>
        <w:jc w:val="right"/>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22-жадвал.</w:t>
      </w:r>
    </w:p>
    <w:p w:rsidR="00747163" w:rsidRPr="005C0FCA" w:rsidRDefault="00747163" w:rsidP="00747163">
      <w:pPr>
        <w:pStyle w:val="a7"/>
        <w:jc w:val="center"/>
        <w:rPr>
          <w:rFonts w:ascii="Times New Roman" w:eastAsia="MS Mincho" w:hAnsi="Times New Roman"/>
          <w:b/>
          <w:bCs/>
          <w:color w:val="auto"/>
          <w:sz w:val="26"/>
          <w:szCs w:val="26"/>
          <w:lang w:val="uz-Cyrl-UZ"/>
        </w:rPr>
      </w:pPr>
      <w:r w:rsidRPr="005C0FCA">
        <w:rPr>
          <w:rFonts w:ascii="Times New Roman" w:eastAsia="MS Mincho" w:hAnsi="Times New Roman"/>
          <w:b/>
          <w:bCs/>
          <w:color w:val="auto"/>
          <w:sz w:val="26"/>
          <w:szCs w:val="26"/>
          <w:lang w:val="uz-Cyrl-UZ"/>
        </w:rPr>
        <w:t>Гурунчнинг сифат кўрсаткичлари меъёри</w:t>
      </w:r>
    </w:p>
    <w:p w:rsidR="00747163" w:rsidRPr="005C0FCA" w:rsidRDefault="00747163" w:rsidP="00747163">
      <w:pPr>
        <w:pStyle w:val="a7"/>
        <w:jc w:val="both"/>
        <w:rPr>
          <w:rFonts w:ascii="Times New Roman" w:eastAsia="MS Mincho" w:hAnsi="Times New Roman"/>
          <w:color w:val="auto"/>
          <w:sz w:val="26"/>
          <w:szCs w:val="26"/>
          <w:lang w:val="uz-Cyrl-U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68"/>
        <w:gridCol w:w="1620"/>
        <w:gridCol w:w="1260"/>
        <w:gridCol w:w="1260"/>
        <w:gridCol w:w="1363"/>
      </w:tblGrid>
      <w:tr w:rsidR="00747163" w:rsidRPr="005C0FCA" w:rsidTr="00BD37D0">
        <w:tblPrEx>
          <w:tblCellMar>
            <w:top w:w="0" w:type="dxa"/>
            <w:bottom w:w="0" w:type="dxa"/>
          </w:tblCellMar>
        </w:tblPrEx>
        <w:trPr>
          <w:cantSplit/>
          <w:trHeight w:val="330"/>
        </w:trPr>
        <w:tc>
          <w:tcPr>
            <w:tcW w:w="4068" w:type="dxa"/>
            <w:vMerge w:val="restart"/>
          </w:tcPr>
          <w:p w:rsidR="00747163" w:rsidRPr="005C0FCA" w:rsidRDefault="00747163" w:rsidP="00BD37D0">
            <w:pPr>
              <w:pStyle w:val="a7"/>
              <w:jc w:val="both"/>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Кўрсаткичлар  номи</w:t>
            </w:r>
          </w:p>
        </w:tc>
        <w:tc>
          <w:tcPr>
            <w:tcW w:w="4140" w:type="dxa"/>
            <w:gridSpan w:val="3"/>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Оқланган ва сайқалланган</w:t>
            </w:r>
          </w:p>
        </w:tc>
        <w:tc>
          <w:tcPr>
            <w:tcW w:w="1363" w:type="dxa"/>
            <w:vMerge w:val="restart"/>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Синган</w:t>
            </w:r>
            <w:r w:rsidRPr="005C0FCA">
              <w:rPr>
                <w:rFonts w:ascii="Times New Roman" w:eastAsia="MS Mincho" w:hAnsi="Times New Roman"/>
                <w:color w:val="auto"/>
                <w:sz w:val="26"/>
                <w:szCs w:val="26"/>
              </w:rPr>
              <w:t xml:space="preserve"> гурунч</w:t>
            </w:r>
          </w:p>
        </w:tc>
      </w:tr>
      <w:tr w:rsidR="00747163" w:rsidRPr="005C0FCA" w:rsidTr="00BD37D0">
        <w:tblPrEx>
          <w:tblCellMar>
            <w:top w:w="0" w:type="dxa"/>
            <w:bottom w:w="0" w:type="dxa"/>
          </w:tblCellMar>
        </w:tblPrEx>
        <w:trPr>
          <w:cantSplit/>
          <w:trHeight w:val="300"/>
        </w:trPr>
        <w:tc>
          <w:tcPr>
            <w:tcW w:w="4068" w:type="dxa"/>
            <w:vMerge/>
          </w:tcPr>
          <w:p w:rsidR="00747163" w:rsidRPr="005C0FCA" w:rsidRDefault="00747163" w:rsidP="00BD37D0">
            <w:pPr>
              <w:pStyle w:val="a7"/>
              <w:jc w:val="both"/>
              <w:rPr>
                <w:rFonts w:ascii="Times New Roman" w:eastAsia="MS Mincho" w:hAnsi="Times New Roman"/>
                <w:color w:val="auto"/>
                <w:sz w:val="26"/>
                <w:szCs w:val="26"/>
                <w:lang w:val="uz-Cyrl-UZ"/>
              </w:rPr>
            </w:pPr>
          </w:p>
        </w:tc>
        <w:tc>
          <w:tcPr>
            <w:tcW w:w="1620" w:type="dxa"/>
          </w:tcPr>
          <w:p w:rsidR="00747163" w:rsidRPr="005C0FCA" w:rsidRDefault="00747163" w:rsidP="00BD37D0">
            <w:pPr>
              <w:pStyle w:val="a7"/>
              <w:jc w:val="center"/>
              <w:rPr>
                <w:rFonts w:ascii="Times New Roman" w:eastAsia="MS Mincho" w:hAnsi="Times New Roman"/>
                <w:color w:val="auto"/>
                <w:sz w:val="26"/>
                <w:szCs w:val="26"/>
                <w:highlight w:val="yellow"/>
                <w:lang w:val="uz-Cyrl-UZ"/>
              </w:rPr>
            </w:pPr>
            <w:r w:rsidRPr="005C0FCA">
              <w:rPr>
                <w:rFonts w:ascii="Times New Roman" w:eastAsia="MS Mincho" w:hAnsi="Times New Roman"/>
                <w:color w:val="auto"/>
                <w:sz w:val="26"/>
                <w:szCs w:val="26"/>
              </w:rPr>
              <w:t>олий</w:t>
            </w:r>
          </w:p>
        </w:tc>
        <w:tc>
          <w:tcPr>
            <w:tcW w:w="1260" w:type="dxa"/>
          </w:tcPr>
          <w:p w:rsidR="00747163" w:rsidRPr="005C0FCA" w:rsidRDefault="00747163" w:rsidP="00BD37D0">
            <w:pPr>
              <w:pStyle w:val="a7"/>
              <w:jc w:val="both"/>
              <w:rPr>
                <w:rFonts w:ascii="Times New Roman" w:eastAsia="MS Mincho" w:hAnsi="Times New Roman"/>
                <w:color w:val="auto"/>
                <w:sz w:val="26"/>
                <w:szCs w:val="26"/>
                <w:highlight w:val="yellow"/>
                <w:lang w:val="uz-Cyrl-UZ"/>
              </w:rPr>
            </w:pPr>
            <w:r w:rsidRPr="005C0FCA">
              <w:rPr>
                <w:rFonts w:ascii="Times New Roman" w:eastAsia="MS Mincho" w:hAnsi="Times New Roman"/>
                <w:color w:val="auto"/>
                <w:sz w:val="26"/>
                <w:szCs w:val="26"/>
              </w:rPr>
              <w:t>биринчи</w:t>
            </w:r>
          </w:p>
        </w:tc>
        <w:tc>
          <w:tcPr>
            <w:tcW w:w="1260" w:type="dxa"/>
          </w:tcPr>
          <w:p w:rsidR="00747163" w:rsidRPr="005C0FCA" w:rsidRDefault="00747163" w:rsidP="00BD37D0">
            <w:pPr>
              <w:pStyle w:val="a7"/>
              <w:jc w:val="both"/>
              <w:rPr>
                <w:rFonts w:ascii="Times New Roman" w:eastAsia="MS Mincho" w:hAnsi="Times New Roman"/>
                <w:color w:val="auto"/>
                <w:sz w:val="26"/>
                <w:szCs w:val="26"/>
                <w:highlight w:val="yellow"/>
                <w:lang w:val="uz-Cyrl-UZ"/>
              </w:rPr>
            </w:pPr>
            <w:r w:rsidRPr="005C0FCA">
              <w:rPr>
                <w:rFonts w:ascii="Times New Roman" w:eastAsia="MS Mincho" w:hAnsi="Times New Roman"/>
                <w:color w:val="auto"/>
                <w:sz w:val="26"/>
                <w:szCs w:val="26"/>
              </w:rPr>
              <w:t>Иккинчи</w:t>
            </w:r>
          </w:p>
        </w:tc>
        <w:tc>
          <w:tcPr>
            <w:tcW w:w="1363" w:type="dxa"/>
            <w:vMerge/>
          </w:tcPr>
          <w:p w:rsidR="00747163" w:rsidRPr="005C0FCA" w:rsidRDefault="00747163" w:rsidP="00BD37D0">
            <w:pPr>
              <w:pStyle w:val="a7"/>
              <w:jc w:val="both"/>
              <w:rPr>
                <w:rFonts w:ascii="Times New Roman" w:eastAsia="MS Mincho" w:hAnsi="Times New Roman"/>
                <w:color w:val="auto"/>
                <w:sz w:val="26"/>
                <w:szCs w:val="26"/>
              </w:rPr>
            </w:pPr>
          </w:p>
        </w:tc>
      </w:tr>
      <w:tr w:rsidR="00747163" w:rsidRPr="005C0FCA" w:rsidTr="00BD37D0">
        <w:tblPrEx>
          <w:tblCellMar>
            <w:top w:w="0" w:type="dxa"/>
            <w:bottom w:w="0" w:type="dxa"/>
          </w:tblCellMar>
        </w:tblPrEx>
        <w:trPr>
          <w:cantSplit/>
        </w:trPr>
        <w:tc>
          <w:tcPr>
            <w:tcW w:w="4068" w:type="dxa"/>
          </w:tcPr>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Аъло сифатли ядро, % дан кам эмас</w:t>
            </w:r>
          </w:p>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Шундан: </w:t>
            </w:r>
          </w:p>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Синган гурунч, % дан ортиқ эмас </w:t>
            </w:r>
          </w:p>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Сарғайган шоли донлари, % дан    ортиқ эмас                     </w:t>
            </w:r>
          </w:p>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Глютиноз (ёпишқоқ) донлар, % дан ортиқ эмас                      Оқартирилмаган донлар, % дан     ортиқ эмас                      </w:t>
            </w:r>
          </w:p>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Бегона аралашмалар, % дан ортиқ эмас </w:t>
            </w:r>
          </w:p>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Шундан:</w:t>
            </w:r>
          </w:p>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t>Минерал аралашмалар</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 xml:space="preserve"> % дан орти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 эмас</w:t>
            </w:r>
          </w:p>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t xml:space="preserve">Гул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оби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лари</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 xml:space="preserve"> % дан орти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 эмас  </w:t>
            </w:r>
          </w:p>
        </w:tc>
        <w:tc>
          <w:tcPr>
            <w:tcW w:w="1620" w:type="dxa"/>
          </w:tcPr>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99,7</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4</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0,5</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рухсат этилмайди</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0,2</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0,05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рухсат этилмайди</w:t>
            </w:r>
          </w:p>
        </w:tc>
        <w:tc>
          <w:tcPr>
            <w:tcW w:w="1260" w:type="dxa"/>
          </w:tcPr>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99,2</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9</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2,0</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0,2</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0,4</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0,05</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0,05</w:t>
            </w:r>
          </w:p>
        </w:tc>
        <w:tc>
          <w:tcPr>
            <w:tcW w:w="1260" w:type="dxa"/>
          </w:tcPr>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98,7</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13</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8,0</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5,0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0,3</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0,5</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0,05</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0,05</w:t>
            </w:r>
          </w:p>
        </w:tc>
        <w:tc>
          <w:tcPr>
            <w:tcW w:w="1363" w:type="dxa"/>
          </w:tcPr>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98,2</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0,8</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0,1</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0.05</w:t>
            </w:r>
          </w:p>
        </w:tc>
      </w:tr>
    </w:tbl>
    <w:p w:rsidR="00747163" w:rsidRPr="005C0FCA" w:rsidRDefault="00747163" w:rsidP="00747163">
      <w:pPr>
        <w:pStyle w:val="a7"/>
        <w:ind w:firstLine="708"/>
        <w:jc w:val="both"/>
        <w:rPr>
          <w:rFonts w:ascii="Times New Roman" w:eastAsia="MS Mincho" w:hAnsi="Times New Roman"/>
          <w:color w:val="auto"/>
          <w:sz w:val="26"/>
          <w:szCs w:val="26"/>
          <w:lang w:val="uz-Cyrl-UZ"/>
        </w:rPr>
      </w:pPr>
      <w:r w:rsidRPr="005C0FCA">
        <w:rPr>
          <w:rFonts w:ascii="Times New Roman" w:eastAsia="MS Mincho" w:hAnsi="Times New Roman"/>
          <w:i/>
          <w:iCs/>
          <w:color w:val="auto"/>
          <w:sz w:val="26"/>
          <w:szCs w:val="26"/>
          <w:lang w:val="uz-Cyrl-UZ"/>
        </w:rPr>
        <w:t xml:space="preserve"> Сули ёрмаси. </w:t>
      </w:r>
      <w:r w:rsidRPr="005C0FCA">
        <w:rPr>
          <w:rFonts w:ascii="Times New Roman" w:eastAsia="MS Mincho" w:hAnsi="Times New Roman"/>
          <w:color w:val="auto"/>
          <w:sz w:val="26"/>
          <w:szCs w:val="26"/>
          <w:lang w:val="uz-Cyrl-UZ"/>
        </w:rPr>
        <w:t>Сули ёрмасига қўйиладиган стандарт талабларига жавоб бера оладиган сули  донига ишлов бериш йўли билан сули ёрмаси олинади. Ишлов бериш усулига кўра сули ёрмаси қуйидаги турларга бўлинади:</w:t>
      </w:r>
    </w:p>
    <w:p w:rsidR="00747163" w:rsidRPr="005C0FCA" w:rsidRDefault="00747163" w:rsidP="00747163">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    1. Синмаган буғланган сули ёрмаси буғланган сули  донидан олинади ёки  ёрма буғлаб олинади. Бу турдаги ёрма силлиқланган бўлиши керак.</w:t>
      </w:r>
    </w:p>
    <w:p w:rsidR="00747163" w:rsidRPr="005C0FCA" w:rsidRDefault="00747163" w:rsidP="00747163">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    2. Пачоқланган (плющен) сули ёрмаси силлиқланган,  буғланган ва синган ёрмадан олинади.</w:t>
      </w:r>
    </w:p>
    <w:p w:rsidR="00747163" w:rsidRPr="005C0FCA" w:rsidRDefault="00747163" w:rsidP="00747163">
      <w:pPr>
        <w:pStyle w:val="a7"/>
        <w:ind w:firstLine="708"/>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Сули ёрмасининг юқоридаги бу икки тури сифат кўрсаткичларига қараб олий ва биринчи навли бўлади.</w:t>
      </w:r>
    </w:p>
    <w:p w:rsidR="00747163" w:rsidRPr="005C0FCA" w:rsidRDefault="00747163" w:rsidP="00747163">
      <w:pPr>
        <w:pStyle w:val="a7"/>
        <w:ind w:firstLine="708"/>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Сули ёрмасининг сифат меъёрлари ГОСТ 3034-59 да </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з аксини топган.</w:t>
      </w:r>
    </w:p>
    <w:p w:rsidR="00747163" w:rsidRPr="005C0FCA" w:rsidRDefault="00747163" w:rsidP="00747163">
      <w:pPr>
        <w:pStyle w:val="a7"/>
        <w:ind w:firstLine="708"/>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Бундан таш</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ари саноатда сули бодро</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лари (хлопья) </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Геркулес</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 xml:space="preserve">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ам ишлаб  чи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арилади. </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Геркулес</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 xml:space="preserve"> оқланган  сулининг</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олий навидан бу</w:t>
      </w:r>
      <w:r w:rsidRPr="005C0FCA">
        <w:rPr>
          <w:rFonts w:ascii="Times New Roman" w:eastAsia="MS Mincho" w:hAnsi="Times New Roman"/>
          <w:color w:val="auto"/>
          <w:sz w:val="26"/>
          <w:szCs w:val="26"/>
          <w:lang w:val="uz-Cyrl-UZ"/>
        </w:rPr>
        <w:t>ғ</w:t>
      </w:r>
      <w:r w:rsidRPr="005C0FCA">
        <w:rPr>
          <w:rFonts w:ascii="Times New Roman" w:eastAsia="MS Mincho" w:hAnsi="Times New Roman"/>
          <w:color w:val="auto"/>
          <w:sz w:val="26"/>
          <w:szCs w:val="26"/>
        </w:rPr>
        <w:t xml:space="preserve">лаш, эзиш ва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уритиш йули билан олинади. </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Геркулес</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 xml:space="preserve"> сули бодро</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ларининг сифат к</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рсаткичлари махсус стандартларда к</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рсатилган.</w:t>
      </w:r>
    </w:p>
    <w:p w:rsidR="00747163" w:rsidRPr="005C0FCA" w:rsidRDefault="00747163" w:rsidP="00747163">
      <w:pPr>
        <w:pStyle w:val="a7"/>
        <w:ind w:firstLine="708"/>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Сули ёрмасининг барча турлари ва навлари, шунингдек </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Геркулес</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 xml:space="preserve"> бу</w:t>
      </w:r>
      <w:r w:rsidRPr="005C0FCA">
        <w:rPr>
          <w:rFonts w:ascii="Times New Roman" w:eastAsia="MS Mincho" w:hAnsi="Times New Roman"/>
          <w:color w:val="auto"/>
          <w:sz w:val="26"/>
          <w:szCs w:val="26"/>
          <w:lang w:val="uz-Cyrl-UZ"/>
        </w:rPr>
        <w:t>ғ</w:t>
      </w:r>
      <w:r w:rsidRPr="005C0FCA">
        <w:rPr>
          <w:rFonts w:ascii="Times New Roman" w:eastAsia="MS Mincho" w:hAnsi="Times New Roman"/>
          <w:color w:val="auto"/>
          <w:sz w:val="26"/>
          <w:szCs w:val="26"/>
        </w:rPr>
        <w:t xml:space="preserve">ланган сули ёрмасига хос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ид ва муайян меъёрдаги таъмга</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эга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лиши керак. Узо</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 са</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лашга м</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лжалланган сули ёрмасининг</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намлиги 12,5</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 дан орти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лмаслиги ва жорий истеъмол этиладиган</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сули ёрмасининг намлиги 14</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 xml:space="preserve">% дан ошмаслиги, шунингдек </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Геркулес</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сули бодро</w:t>
      </w:r>
      <w:r w:rsidRPr="005C0FCA">
        <w:rPr>
          <w:rFonts w:ascii="Times New Roman" w:eastAsia="MS Mincho" w:hAnsi="Times New Roman"/>
          <w:color w:val="auto"/>
          <w:sz w:val="26"/>
          <w:szCs w:val="26"/>
          <w:lang w:val="uz-Cyrl-UZ"/>
        </w:rPr>
        <w:t>ғ</w:t>
      </w:r>
      <w:r w:rsidRPr="005C0FCA">
        <w:rPr>
          <w:rFonts w:ascii="Times New Roman" w:eastAsia="MS Mincho" w:hAnsi="Times New Roman"/>
          <w:color w:val="auto"/>
          <w:sz w:val="26"/>
          <w:szCs w:val="26"/>
        </w:rPr>
        <w:t>ининг намлиги 12</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 xml:space="preserve"> дан ошмаслиги талаб этилади.</w:t>
      </w:r>
    </w:p>
    <w:p w:rsidR="00747163" w:rsidRPr="005C0FCA" w:rsidRDefault="00747163" w:rsidP="00747163">
      <w:pPr>
        <w:pStyle w:val="a7"/>
        <w:ind w:firstLine="708"/>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Сули бодро</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лари </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Геркулес</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 xml:space="preserve"> ва сули ёрмалари навини  белгиловчи сифат к</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рсаткичлари 83-жадвалда берилган.</w:t>
      </w:r>
    </w:p>
    <w:p w:rsidR="00747163" w:rsidRPr="005C0FCA" w:rsidRDefault="00747163" w:rsidP="00747163">
      <w:pPr>
        <w:pStyle w:val="a7"/>
        <w:ind w:firstLine="708"/>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lastRenderedPageBreak/>
        <w:t>Т</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 xml:space="preserve">ла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имматли о</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сил ми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дорининг к</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плиги ва  ю</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ори озу</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авий</w:t>
      </w:r>
      <w:r w:rsidRPr="005C0FCA">
        <w:rPr>
          <w:rFonts w:ascii="Times New Roman" w:eastAsia="MS Mincho" w:hAnsi="Times New Roman"/>
          <w:color w:val="auto"/>
          <w:sz w:val="26"/>
          <w:szCs w:val="26"/>
          <w:lang w:val="uz-Cyrl-UZ"/>
        </w:rPr>
        <w:t xml:space="preserve"> қ</w:t>
      </w:r>
      <w:r w:rsidRPr="005C0FCA">
        <w:rPr>
          <w:rFonts w:ascii="Times New Roman" w:eastAsia="MS Mincho" w:hAnsi="Times New Roman"/>
          <w:color w:val="auto"/>
          <w:sz w:val="26"/>
          <w:szCs w:val="26"/>
        </w:rPr>
        <w:t>ийматга эга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лган сули ёрмаси бош</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а ёрмалардан шу хусусиятларига к</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ра ало</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ида ажралиб туради. Аммо сули ёрмаси  узо</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  ва</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т</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 xml:space="preserve">давомида пишади ва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айнатишда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ажми унчалик катталашмайди. Бу</w:t>
      </w:r>
      <w:r w:rsidRPr="005C0FCA">
        <w:rPr>
          <w:rFonts w:ascii="Times New Roman" w:eastAsia="MS Mincho" w:hAnsi="Times New Roman"/>
          <w:color w:val="auto"/>
          <w:sz w:val="26"/>
          <w:szCs w:val="26"/>
          <w:lang w:val="uz-Cyrl-UZ"/>
        </w:rPr>
        <w:t>ғ</w:t>
      </w:r>
      <w:r w:rsidRPr="005C0FCA">
        <w:rPr>
          <w:rFonts w:ascii="Times New Roman" w:eastAsia="MS Mincho" w:hAnsi="Times New Roman"/>
          <w:color w:val="auto"/>
          <w:sz w:val="26"/>
          <w:szCs w:val="26"/>
        </w:rPr>
        <w:t xml:space="preserve">лаш ва эзиш сингари технологик усулларни </w:t>
      </w:r>
      <w:r w:rsidRPr="005C0FCA">
        <w:rPr>
          <w:rFonts w:ascii="Times New Roman" w:eastAsia="MS Mincho" w:hAnsi="Times New Roman"/>
          <w:color w:val="auto"/>
          <w:sz w:val="26"/>
          <w:szCs w:val="26"/>
          <w:lang w:val="uz-Cyrl-UZ"/>
        </w:rPr>
        <w:t>қў</w:t>
      </w:r>
      <w:r w:rsidRPr="005C0FCA">
        <w:rPr>
          <w:rFonts w:ascii="Times New Roman" w:eastAsia="MS Mincho" w:hAnsi="Times New Roman"/>
          <w:color w:val="auto"/>
          <w:sz w:val="26"/>
          <w:szCs w:val="26"/>
        </w:rPr>
        <w:t>ллаш сули ёрмасининг</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 xml:space="preserve">истеъмол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ийматини оширади.</w:t>
      </w:r>
    </w:p>
    <w:p w:rsidR="00747163" w:rsidRPr="005C0FCA" w:rsidRDefault="00747163" w:rsidP="00747163">
      <w:pPr>
        <w:pStyle w:val="a7"/>
        <w:jc w:val="right"/>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t xml:space="preserve">    </w:t>
      </w:r>
      <w:r w:rsidRPr="005C0FCA">
        <w:rPr>
          <w:rFonts w:ascii="Times New Roman" w:eastAsia="MS Mincho" w:hAnsi="Times New Roman"/>
          <w:color w:val="auto"/>
          <w:sz w:val="26"/>
          <w:szCs w:val="26"/>
          <w:lang w:val="uz-Cyrl-UZ"/>
        </w:rPr>
        <w:t>23</w:t>
      </w:r>
      <w:r w:rsidRPr="005C0FCA">
        <w:rPr>
          <w:rFonts w:ascii="Times New Roman" w:eastAsia="MS Mincho" w:hAnsi="Times New Roman"/>
          <w:color w:val="auto"/>
          <w:sz w:val="26"/>
          <w:szCs w:val="26"/>
        </w:rPr>
        <w:t>-жадвал</w:t>
      </w:r>
      <w:r w:rsidRPr="005C0FCA">
        <w:rPr>
          <w:rFonts w:ascii="Times New Roman" w:eastAsia="MS Mincho" w:hAnsi="Times New Roman"/>
          <w:color w:val="auto"/>
          <w:sz w:val="26"/>
          <w:szCs w:val="26"/>
          <w:lang w:val="uz-Cyrl-UZ"/>
        </w:rPr>
        <w:t>.</w:t>
      </w:r>
    </w:p>
    <w:p w:rsidR="00747163" w:rsidRPr="005C0FCA" w:rsidRDefault="00747163" w:rsidP="00747163">
      <w:pPr>
        <w:pStyle w:val="a7"/>
        <w:jc w:val="center"/>
        <w:rPr>
          <w:rFonts w:ascii="Times New Roman" w:eastAsia="MS Mincho" w:hAnsi="Times New Roman"/>
          <w:b/>
          <w:bCs/>
          <w:color w:val="auto"/>
          <w:sz w:val="26"/>
          <w:szCs w:val="26"/>
          <w:lang w:val="uz-Cyrl-UZ"/>
        </w:rPr>
      </w:pPr>
      <w:r w:rsidRPr="005C0FCA">
        <w:rPr>
          <w:rFonts w:ascii="Times New Roman" w:eastAsia="MS Mincho" w:hAnsi="Times New Roman"/>
          <w:b/>
          <w:bCs/>
          <w:color w:val="auto"/>
          <w:sz w:val="26"/>
          <w:szCs w:val="26"/>
          <w:lang w:val="uz-Cyrl-UZ"/>
        </w:rPr>
        <w:t>Сули ёрмаси сифат кўрсаткичлари меъёри</w:t>
      </w:r>
    </w:p>
    <w:p w:rsidR="00747163" w:rsidRPr="005C0FCA" w:rsidRDefault="00747163" w:rsidP="00747163">
      <w:pPr>
        <w:pStyle w:val="a7"/>
        <w:jc w:val="center"/>
        <w:rPr>
          <w:rFonts w:ascii="Times New Roman" w:eastAsia="MS Mincho" w:hAnsi="Times New Roman"/>
          <w:color w:val="auto"/>
          <w:sz w:val="26"/>
          <w:szCs w:val="26"/>
          <w:lang w:val="uz-Cyrl-U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8"/>
        <w:gridCol w:w="1620"/>
        <w:gridCol w:w="1260"/>
        <w:gridCol w:w="1723"/>
      </w:tblGrid>
      <w:tr w:rsidR="00747163" w:rsidRPr="005C0FCA" w:rsidTr="00BD37D0">
        <w:tblPrEx>
          <w:tblCellMar>
            <w:top w:w="0" w:type="dxa"/>
            <w:bottom w:w="0" w:type="dxa"/>
          </w:tblCellMar>
        </w:tblPrEx>
        <w:tc>
          <w:tcPr>
            <w:tcW w:w="4968" w:type="dxa"/>
          </w:tcPr>
          <w:p w:rsidR="00747163" w:rsidRPr="005C0FCA" w:rsidRDefault="00747163" w:rsidP="00BD37D0">
            <w:pPr>
              <w:pStyle w:val="a7"/>
              <w:jc w:val="both"/>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t>К</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рсаткич  номи</w:t>
            </w:r>
          </w:p>
        </w:tc>
        <w:tc>
          <w:tcPr>
            <w:tcW w:w="1620" w:type="dxa"/>
          </w:tcPr>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t>Олий нав</w:t>
            </w:r>
          </w:p>
        </w:tc>
        <w:tc>
          <w:tcPr>
            <w:tcW w:w="126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t>Биринчи нав</w:t>
            </w:r>
          </w:p>
        </w:tc>
        <w:tc>
          <w:tcPr>
            <w:tcW w:w="1723"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Геркулес</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 xml:space="preserve"> сули бодро</w:t>
            </w:r>
            <w:r w:rsidRPr="005C0FCA">
              <w:rPr>
                <w:rFonts w:ascii="Times New Roman" w:eastAsia="MS Mincho" w:hAnsi="Times New Roman"/>
                <w:color w:val="auto"/>
                <w:sz w:val="26"/>
                <w:szCs w:val="26"/>
                <w:lang w:val="uz-Cyrl-UZ"/>
              </w:rPr>
              <w:t>ғ</w:t>
            </w:r>
            <w:r w:rsidRPr="005C0FCA">
              <w:rPr>
                <w:rFonts w:ascii="Times New Roman" w:eastAsia="MS Mincho" w:hAnsi="Times New Roman"/>
                <w:color w:val="auto"/>
                <w:sz w:val="26"/>
                <w:szCs w:val="26"/>
              </w:rPr>
              <w:t>и</w:t>
            </w:r>
          </w:p>
        </w:tc>
      </w:tr>
      <w:tr w:rsidR="00747163" w:rsidRPr="005C0FCA" w:rsidTr="00BD37D0">
        <w:tblPrEx>
          <w:tblCellMar>
            <w:top w:w="0" w:type="dxa"/>
            <w:bottom w:w="0" w:type="dxa"/>
          </w:tblCellMar>
        </w:tblPrEx>
        <w:tc>
          <w:tcPr>
            <w:tcW w:w="4968" w:type="dxa"/>
          </w:tcPr>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Аъло сифатли ядро, % дан кам эмас     Шундан:    </w:t>
            </w:r>
          </w:p>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Синиқ ядролар, % дан ортиқ эмас     Оқартирилмаган донлар, % дан        ортиқ эмас                         </w:t>
            </w:r>
          </w:p>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Бегона аралашмалар, % дан ортиқ эмас   Шундан:                            </w:t>
            </w:r>
          </w:p>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Зарарли аралашмалар, % дан ортиқ эмас  </w:t>
            </w:r>
          </w:p>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Қора косов ва бужин, % дан ортиқ эмас                         Кукол, % дан ортиқ эмас </w:t>
            </w:r>
          </w:p>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Минерал аралашмалар, % дан ортиқ эмас  </w:t>
            </w:r>
          </w:p>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Гул қобиқлари, % дан ортиқ эмас    Оқшоқ, % дан ортиқ эмас         </w:t>
            </w:r>
          </w:p>
        </w:tc>
        <w:tc>
          <w:tcPr>
            <w:tcW w:w="162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99,0</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0,5</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0,4</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0,3</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0,05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0,02</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0,1</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0,1</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0,05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0,3</w:t>
            </w:r>
          </w:p>
        </w:tc>
        <w:tc>
          <w:tcPr>
            <w:tcW w:w="126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98,5</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1,0</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0,7</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0,7</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0,05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0,02</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0,1</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0,1</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0,05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0,5</w:t>
            </w:r>
          </w:p>
        </w:tc>
        <w:tc>
          <w:tcPr>
            <w:tcW w:w="1723"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0,35</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0,05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0,02</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0,03</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0,10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tc>
      </w:tr>
    </w:tbl>
    <w:p w:rsidR="00747163" w:rsidRPr="005C0FCA" w:rsidRDefault="00747163" w:rsidP="00747163">
      <w:pPr>
        <w:pStyle w:val="a7"/>
        <w:rPr>
          <w:rFonts w:ascii="Times New Roman" w:eastAsia="MS Mincho" w:hAnsi="Times New Roman"/>
          <w:color w:val="auto"/>
          <w:sz w:val="26"/>
          <w:szCs w:val="26"/>
          <w:lang w:val="uz-Cyrl-UZ"/>
        </w:rPr>
      </w:pPr>
    </w:p>
    <w:p w:rsidR="00747163" w:rsidRPr="005C0FCA" w:rsidRDefault="00747163" w:rsidP="00747163">
      <w:pPr>
        <w:pStyle w:val="a7"/>
        <w:rPr>
          <w:rFonts w:ascii="Times New Roman" w:eastAsia="MS Mincho" w:hAnsi="Times New Roman"/>
          <w:color w:val="auto"/>
          <w:sz w:val="26"/>
          <w:szCs w:val="26"/>
          <w:lang w:val="uz-Cyrl-UZ"/>
        </w:rPr>
      </w:pPr>
    </w:p>
    <w:p w:rsidR="00747163" w:rsidRPr="005C0FCA" w:rsidRDefault="00747163" w:rsidP="00747163">
      <w:pPr>
        <w:pStyle w:val="a7"/>
        <w:jc w:val="both"/>
        <w:rPr>
          <w:rFonts w:ascii="Times New Roman" w:eastAsia="MS Mincho" w:hAnsi="Times New Roman"/>
          <w:color w:val="auto"/>
          <w:sz w:val="26"/>
          <w:szCs w:val="26"/>
        </w:rPr>
      </w:pPr>
      <w:r w:rsidRPr="005C0FCA">
        <w:rPr>
          <w:rFonts w:ascii="Times New Roman" w:eastAsia="MS Mincho" w:hAnsi="Times New Roman"/>
          <w:i/>
          <w:iCs/>
          <w:color w:val="auto"/>
          <w:sz w:val="26"/>
          <w:szCs w:val="26"/>
          <w:lang w:val="uz-Cyrl-UZ"/>
        </w:rPr>
        <w:t xml:space="preserve">  </w:t>
      </w:r>
      <w:r w:rsidRPr="005C0FCA">
        <w:rPr>
          <w:rFonts w:ascii="Times New Roman" w:eastAsia="MS Mincho" w:hAnsi="Times New Roman"/>
          <w:i/>
          <w:iCs/>
          <w:color w:val="auto"/>
          <w:sz w:val="26"/>
          <w:szCs w:val="26"/>
        </w:rPr>
        <w:t>Арпа  ёрмас</w:t>
      </w:r>
      <w:r w:rsidRPr="005C0FCA">
        <w:rPr>
          <w:rFonts w:ascii="Times New Roman" w:eastAsia="MS Mincho" w:hAnsi="Times New Roman"/>
          <w:i/>
          <w:iCs/>
          <w:color w:val="auto"/>
          <w:sz w:val="26"/>
          <w:szCs w:val="26"/>
          <w:lang w:val="uz-Cyrl-UZ"/>
        </w:rPr>
        <w:t xml:space="preserve">и. </w:t>
      </w:r>
      <w:r w:rsidRPr="005C0FCA">
        <w:rPr>
          <w:rFonts w:ascii="Times New Roman" w:eastAsia="MS Mincho" w:hAnsi="Times New Roman"/>
          <w:color w:val="auto"/>
          <w:sz w:val="26"/>
          <w:szCs w:val="26"/>
        </w:rPr>
        <w:t xml:space="preserve">Арпадан икки хил ёрма олинади: </w:t>
      </w:r>
      <w:r w:rsidRPr="005C0FCA">
        <w:rPr>
          <w:rFonts w:ascii="Times New Roman" w:eastAsia="MS Mincho" w:hAnsi="Times New Roman"/>
          <w:color w:val="auto"/>
          <w:sz w:val="26"/>
          <w:szCs w:val="26"/>
          <w:lang w:val="uz-Cyrl-UZ"/>
        </w:rPr>
        <w:t>дурсимон ёрма (перловка) ва арпа</w:t>
      </w:r>
      <w:r w:rsidRPr="005C0FCA">
        <w:rPr>
          <w:rFonts w:ascii="Times New Roman" w:eastAsia="MS Mincho" w:hAnsi="Times New Roman"/>
          <w:color w:val="auto"/>
          <w:sz w:val="26"/>
          <w:szCs w:val="26"/>
        </w:rPr>
        <w:t xml:space="preserve">. Бу ёрмалар арпа донининг гул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оби</w:t>
      </w:r>
      <w:r w:rsidRPr="005C0FCA">
        <w:rPr>
          <w:rFonts w:ascii="Times New Roman" w:eastAsia="MS Mincho" w:hAnsi="Times New Roman"/>
          <w:color w:val="auto"/>
          <w:sz w:val="26"/>
          <w:szCs w:val="26"/>
          <w:lang w:val="uz-Cyrl-UZ"/>
        </w:rPr>
        <w:t>ғ</w:t>
      </w:r>
      <w:r w:rsidRPr="005C0FCA">
        <w:rPr>
          <w:rFonts w:ascii="Times New Roman" w:eastAsia="MS Mincho" w:hAnsi="Times New Roman"/>
          <w:color w:val="auto"/>
          <w:sz w:val="26"/>
          <w:szCs w:val="26"/>
        </w:rPr>
        <w:t xml:space="preserve">ини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исман мева ва</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уру</w:t>
      </w:r>
      <w:r w:rsidRPr="005C0FCA">
        <w:rPr>
          <w:rFonts w:ascii="Times New Roman" w:eastAsia="MS Mincho" w:hAnsi="Times New Roman"/>
          <w:color w:val="auto"/>
          <w:sz w:val="26"/>
          <w:szCs w:val="26"/>
          <w:lang w:val="uz-Cyrl-UZ"/>
        </w:rPr>
        <w:t>ғ</w:t>
      </w:r>
      <w:r w:rsidRPr="005C0FCA">
        <w:rPr>
          <w:rFonts w:ascii="Times New Roman" w:eastAsia="MS Mincho" w:hAnsi="Times New Roman"/>
          <w:color w:val="auto"/>
          <w:sz w:val="26"/>
          <w:szCs w:val="26"/>
        </w:rPr>
        <w:t xml:space="preserve"> қобиқлари, шунингдек мўртагини ажратиб олиш й</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 xml:space="preserve">ли билан олинади. </w:t>
      </w:r>
      <w:r w:rsidRPr="005C0FCA">
        <w:rPr>
          <w:rFonts w:ascii="Times New Roman" w:eastAsia="MS Mincho" w:hAnsi="Times New Roman"/>
          <w:color w:val="auto"/>
          <w:sz w:val="26"/>
          <w:szCs w:val="26"/>
          <w:lang w:val="uz-Cyrl-UZ"/>
        </w:rPr>
        <w:t>Дурсимон</w:t>
      </w:r>
      <w:r w:rsidRPr="005C0FCA">
        <w:rPr>
          <w:rFonts w:ascii="Times New Roman" w:eastAsia="MS Mincho" w:hAnsi="Times New Roman"/>
          <w:color w:val="auto"/>
          <w:sz w:val="26"/>
          <w:szCs w:val="26"/>
        </w:rPr>
        <w:t xml:space="preserve"> ёрмаси албатта </w:t>
      </w:r>
      <w:r w:rsidRPr="005C0FCA">
        <w:rPr>
          <w:rFonts w:ascii="Times New Roman" w:eastAsia="MS Mincho" w:hAnsi="Times New Roman"/>
          <w:color w:val="auto"/>
          <w:sz w:val="26"/>
          <w:szCs w:val="26"/>
          <w:lang w:val="uz-Cyrl-UZ"/>
        </w:rPr>
        <w:t xml:space="preserve">оқланиши ва </w:t>
      </w:r>
      <w:r w:rsidRPr="005C0FCA">
        <w:rPr>
          <w:rFonts w:ascii="Times New Roman" w:eastAsia="MS Mincho" w:hAnsi="Times New Roman"/>
          <w:color w:val="auto"/>
          <w:sz w:val="26"/>
          <w:szCs w:val="26"/>
        </w:rPr>
        <w:t xml:space="preserve">сайқалланиши керак, </w:t>
      </w:r>
      <w:r w:rsidRPr="005C0FCA">
        <w:rPr>
          <w:rFonts w:ascii="Times New Roman" w:eastAsia="MS Mincho" w:hAnsi="Times New Roman"/>
          <w:color w:val="auto"/>
          <w:sz w:val="26"/>
          <w:szCs w:val="26"/>
          <w:lang w:val="uz-Cyrl-UZ"/>
        </w:rPr>
        <w:t>арпа</w:t>
      </w:r>
      <w:r w:rsidRPr="005C0FCA">
        <w:rPr>
          <w:rFonts w:ascii="Times New Roman" w:eastAsia="MS Mincho" w:hAnsi="Times New Roman"/>
          <w:color w:val="auto"/>
          <w:sz w:val="26"/>
          <w:szCs w:val="26"/>
        </w:rPr>
        <w:t xml:space="preserve"> ёрмаси эса янчилади.</w:t>
      </w:r>
    </w:p>
    <w:p w:rsidR="00747163" w:rsidRPr="005C0FCA" w:rsidRDefault="00747163" w:rsidP="00747163">
      <w:pPr>
        <w:pStyle w:val="a7"/>
        <w:ind w:firstLine="708"/>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П</w:t>
      </w:r>
      <w:r w:rsidRPr="005C0FCA">
        <w:rPr>
          <w:rFonts w:ascii="Times New Roman" w:eastAsia="MS Mincho" w:hAnsi="Times New Roman"/>
          <w:color w:val="auto"/>
          <w:sz w:val="26"/>
          <w:szCs w:val="26"/>
        </w:rPr>
        <w:t>ерлов</w:t>
      </w:r>
      <w:r w:rsidRPr="005C0FCA">
        <w:rPr>
          <w:rFonts w:ascii="Times New Roman" w:eastAsia="MS Mincho" w:hAnsi="Times New Roman"/>
          <w:color w:val="auto"/>
          <w:sz w:val="26"/>
          <w:szCs w:val="26"/>
          <w:lang w:val="uz-Cyrl-UZ"/>
        </w:rPr>
        <w:t>ка</w:t>
      </w:r>
      <w:r w:rsidRPr="005C0FCA">
        <w:rPr>
          <w:rFonts w:ascii="Times New Roman" w:eastAsia="MS Mincho" w:hAnsi="Times New Roman"/>
          <w:color w:val="auto"/>
          <w:sz w:val="26"/>
          <w:szCs w:val="26"/>
        </w:rPr>
        <w:t xml:space="preserve"> ёрмаси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исмлар </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 xml:space="preserve">лчамига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араб бешта номер (тартиб)</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га б</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 xml:space="preserve">линади, </w:t>
      </w:r>
      <w:r w:rsidRPr="005C0FCA">
        <w:rPr>
          <w:rFonts w:ascii="Times New Roman" w:eastAsia="MS Mincho" w:hAnsi="Times New Roman"/>
          <w:color w:val="auto"/>
          <w:sz w:val="26"/>
          <w:szCs w:val="26"/>
          <w:lang w:val="uz-Cyrl-UZ"/>
        </w:rPr>
        <w:t>арпа</w:t>
      </w:r>
      <w:r w:rsidRPr="005C0FCA">
        <w:rPr>
          <w:rFonts w:ascii="Times New Roman" w:eastAsia="MS Mincho" w:hAnsi="Times New Roman"/>
          <w:color w:val="auto"/>
          <w:sz w:val="26"/>
          <w:szCs w:val="26"/>
        </w:rPr>
        <w:t xml:space="preserve"> ёрмаси эса уч номерга ажратилади.</w:t>
      </w:r>
      <w:r w:rsidRPr="005C0FCA">
        <w:rPr>
          <w:rFonts w:ascii="Times New Roman" w:eastAsia="MS Mincho" w:hAnsi="Times New Roman"/>
          <w:color w:val="auto"/>
          <w:sz w:val="26"/>
          <w:szCs w:val="26"/>
          <w:lang w:val="uz-Cyrl-UZ"/>
        </w:rPr>
        <w:t xml:space="preserve"> Перловка ёрмаси №1 ва №2 узунчоқ шаклга эга бўлиб ядроси чеккалари юмалоқ бўлади, №3, №4 ва №5 ёрмалар эса шарсимон тузилишга эга. Перловка ёрмасининг бир текислиги ва ўлчамлари ҳақидаги маълумотлар 50-жадвалда берилган.</w:t>
      </w:r>
    </w:p>
    <w:p w:rsidR="00747163" w:rsidRPr="005C0FCA" w:rsidRDefault="00747163" w:rsidP="00747163">
      <w:pPr>
        <w:pStyle w:val="a7"/>
        <w:jc w:val="right"/>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  </w:t>
      </w:r>
    </w:p>
    <w:p w:rsidR="00747163" w:rsidRPr="005C0FCA" w:rsidRDefault="00747163" w:rsidP="00747163">
      <w:pPr>
        <w:pStyle w:val="a7"/>
        <w:jc w:val="right"/>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24</w:t>
      </w:r>
      <w:r w:rsidRPr="005C0FCA">
        <w:rPr>
          <w:rFonts w:ascii="Times New Roman" w:eastAsia="MS Mincho" w:hAnsi="Times New Roman"/>
          <w:color w:val="auto"/>
          <w:sz w:val="26"/>
          <w:szCs w:val="26"/>
        </w:rPr>
        <w:t xml:space="preserve">-жадвал. </w:t>
      </w:r>
    </w:p>
    <w:p w:rsidR="00747163" w:rsidRPr="005C0FCA" w:rsidRDefault="00747163" w:rsidP="00747163">
      <w:pPr>
        <w:pStyle w:val="a7"/>
        <w:jc w:val="center"/>
        <w:rPr>
          <w:rFonts w:ascii="Times New Roman" w:eastAsia="MS Mincho" w:hAnsi="Times New Roman"/>
          <w:b/>
          <w:bCs/>
          <w:color w:val="auto"/>
          <w:sz w:val="26"/>
          <w:szCs w:val="26"/>
        </w:rPr>
      </w:pPr>
      <w:r w:rsidRPr="005C0FCA">
        <w:rPr>
          <w:rFonts w:ascii="Times New Roman" w:eastAsia="MS Mincho" w:hAnsi="Times New Roman"/>
          <w:b/>
          <w:bCs/>
          <w:color w:val="auto"/>
          <w:sz w:val="26"/>
          <w:szCs w:val="26"/>
          <w:lang w:val="uz-Cyrl-UZ"/>
        </w:rPr>
        <w:t>Дурсимон</w:t>
      </w:r>
      <w:r w:rsidRPr="005C0FCA">
        <w:rPr>
          <w:rFonts w:ascii="Times New Roman" w:eastAsia="MS Mincho" w:hAnsi="Times New Roman"/>
          <w:b/>
          <w:bCs/>
          <w:color w:val="auto"/>
          <w:sz w:val="26"/>
          <w:szCs w:val="26"/>
        </w:rPr>
        <w:t xml:space="preserve"> ёрмасининг </w:t>
      </w:r>
      <w:r w:rsidRPr="005C0FCA">
        <w:rPr>
          <w:rFonts w:ascii="Times New Roman" w:eastAsia="MS Mincho" w:hAnsi="Times New Roman"/>
          <w:b/>
          <w:bCs/>
          <w:color w:val="auto"/>
          <w:sz w:val="26"/>
          <w:szCs w:val="26"/>
          <w:lang w:val="uz-Cyrl-UZ"/>
        </w:rPr>
        <w:t>ў</w:t>
      </w:r>
      <w:r w:rsidRPr="005C0FCA">
        <w:rPr>
          <w:rFonts w:ascii="Times New Roman" w:eastAsia="MS Mincho" w:hAnsi="Times New Roman"/>
          <w:b/>
          <w:bCs/>
          <w:color w:val="auto"/>
          <w:sz w:val="26"/>
          <w:szCs w:val="26"/>
        </w:rPr>
        <w:t>лчамлари</w:t>
      </w:r>
    </w:p>
    <w:p w:rsidR="00747163" w:rsidRPr="005C0FCA" w:rsidRDefault="00747163" w:rsidP="00747163">
      <w:pPr>
        <w:pStyle w:val="a7"/>
        <w:jc w:val="both"/>
        <w:rPr>
          <w:rFonts w:ascii="Times New Roman" w:eastAsia="MS Mincho" w:hAnsi="Times New Roman"/>
          <w:color w:val="auto"/>
          <w:sz w:val="26"/>
          <w:szCs w:val="26"/>
          <w:lang w:val="uz-Cyrl-U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2160"/>
        <w:gridCol w:w="2520"/>
        <w:gridCol w:w="2623"/>
      </w:tblGrid>
      <w:tr w:rsidR="00747163" w:rsidRPr="005C0FCA" w:rsidTr="00BD37D0">
        <w:tblPrEx>
          <w:tblCellMar>
            <w:top w:w="0" w:type="dxa"/>
            <w:bottom w:w="0" w:type="dxa"/>
          </w:tblCellMar>
        </w:tblPrEx>
        <w:trPr>
          <w:cantSplit/>
          <w:jc w:val="center"/>
        </w:trPr>
        <w:tc>
          <w:tcPr>
            <w:tcW w:w="2268" w:type="dxa"/>
            <w:vMerge w:val="restart"/>
          </w:tcPr>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Ёрма номери</w:t>
            </w:r>
          </w:p>
        </w:tc>
        <w:tc>
          <w:tcPr>
            <w:tcW w:w="4680" w:type="dxa"/>
            <w:gridSpan w:val="2"/>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Аниқлаш учун олинган икки ёнма-ён элак тешиклари диаметри, мм да</w:t>
            </w:r>
          </w:p>
          <w:p w:rsidR="00747163" w:rsidRPr="005C0FCA" w:rsidRDefault="00747163" w:rsidP="00BD37D0">
            <w:pPr>
              <w:pStyle w:val="a7"/>
              <w:jc w:val="center"/>
              <w:rPr>
                <w:rFonts w:ascii="Times New Roman" w:eastAsia="MS Mincho" w:hAnsi="Times New Roman"/>
                <w:color w:val="auto"/>
                <w:sz w:val="26"/>
                <w:szCs w:val="26"/>
                <w:lang w:val="uz-Cyrl-UZ"/>
              </w:rPr>
            </w:pPr>
          </w:p>
        </w:tc>
        <w:tc>
          <w:tcPr>
            <w:tcW w:w="2623" w:type="dxa"/>
            <w:vMerge w:val="restart"/>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Икки ёнма-ён элакнинг эланмаси ва қолдиғи  меъёри, % </w:t>
            </w:r>
          </w:p>
        </w:tc>
      </w:tr>
      <w:tr w:rsidR="00747163" w:rsidRPr="005C0FCA" w:rsidTr="00BD37D0">
        <w:tblPrEx>
          <w:tblCellMar>
            <w:top w:w="0" w:type="dxa"/>
            <w:bottom w:w="0" w:type="dxa"/>
          </w:tblCellMar>
        </w:tblPrEx>
        <w:trPr>
          <w:cantSplit/>
          <w:jc w:val="center"/>
        </w:trPr>
        <w:tc>
          <w:tcPr>
            <w:tcW w:w="2268" w:type="dxa"/>
            <w:vMerge/>
          </w:tcPr>
          <w:p w:rsidR="00747163" w:rsidRPr="005C0FCA" w:rsidRDefault="00747163" w:rsidP="00BD37D0">
            <w:pPr>
              <w:pStyle w:val="a7"/>
              <w:jc w:val="center"/>
              <w:rPr>
                <w:rFonts w:ascii="Times New Roman" w:eastAsia="MS Mincho" w:hAnsi="Times New Roman"/>
                <w:color w:val="auto"/>
                <w:sz w:val="26"/>
                <w:szCs w:val="26"/>
                <w:lang w:val="uz-Cyrl-UZ"/>
              </w:rPr>
            </w:pPr>
          </w:p>
        </w:tc>
        <w:tc>
          <w:tcPr>
            <w:tcW w:w="216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t>Эланма</w:t>
            </w:r>
          </w:p>
        </w:tc>
        <w:tc>
          <w:tcPr>
            <w:tcW w:w="252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олди</w:t>
            </w:r>
            <w:r w:rsidRPr="005C0FCA">
              <w:rPr>
                <w:rFonts w:ascii="Times New Roman" w:eastAsia="MS Mincho" w:hAnsi="Times New Roman"/>
                <w:color w:val="auto"/>
                <w:sz w:val="26"/>
                <w:szCs w:val="26"/>
                <w:lang w:val="uz-Cyrl-UZ"/>
              </w:rPr>
              <w:t>қ</w:t>
            </w:r>
          </w:p>
        </w:tc>
        <w:tc>
          <w:tcPr>
            <w:tcW w:w="2623" w:type="dxa"/>
            <w:vMerge/>
          </w:tcPr>
          <w:p w:rsidR="00747163" w:rsidRPr="005C0FCA" w:rsidRDefault="00747163" w:rsidP="00BD37D0">
            <w:pPr>
              <w:pStyle w:val="a7"/>
              <w:jc w:val="center"/>
              <w:rPr>
                <w:rFonts w:ascii="Times New Roman" w:eastAsia="MS Mincho" w:hAnsi="Times New Roman"/>
                <w:color w:val="auto"/>
                <w:sz w:val="26"/>
                <w:szCs w:val="26"/>
                <w:lang w:val="uz-Cyrl-UZ"/>
              </w:rPr>
            </w:pPr>
          </w:p>
        </w:tc>
      </w:tr>
      <w:tr w:rsidR="00747163" w:rsidRPr="005C0FCA" w:rsidTr="00BD37D0">
        <w:tblPrEx>
          <w:tblCellMar>
            <w:top w:w="0" w:type="dxa"/>
            <w:bottom w:w="0" w:type="dxa"/>
          </w:tblCellMar>
        </w:tblPrEx>
        <w:trPr>
          <w:jc w:val="center"/>
        </w:trPr>
        <w:tc>
          <w:tcPr>
            <w:tcW w:w="2268"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3</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4</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5</w:t>
            </w:r>
          </w:p>
        </w:tc>
        <w:tc>
          <w:tcPr>
            <w:tcW w:w="216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3,5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3,0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1,5</w:t>
            </w:r>
          </w:p>
        </w:tc>
        <w:tc>
          <w:tcPr>
            <w:tcW w:w="252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3,0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tc>
        <w:tc>
          <w:tcPr>
            <w:tcW w:w="2623"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80 дан кам эмас</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80 дан кам эмас</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80 дан кам эмас</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80 дан кам эмас</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80 дан кам эмас</w:t>
            </w:r>
          </w:p>
        </w:tc>
      </w:tr>
    </w:tbl>
    <w:p w:rsidR="00747163" w:rsidRPr="005C0FCA" w:rsidRDefault="00747163" w:rsidP="00747163">
      <w:pPr>
        <w:pStyle w:val="a7"/>
        <w:jc w:val="both"/>
        <w:rPr>
          <w:rFonts w:ascii="Times New Roman" w:eastAsia="MS Mincho" w:hAnsi="Times New Roman"/>
          <w:color w:val="auto"/>
          <w:sz w:val="26"/>
          <w:szCs w:val="26"/>
          <w:lang w:val="uz-Cyrl-UZ"/>
        </w:rPr>
      </w:pPr>
    </w:p>
    <w:p w:rsidR="00747163" w:rsidRPr="005C0FCA" w:rsidRDefault="00747163" w:rsidP="00747163">
      <w:pPr>
        <w:pStyle w:val="a7"/>
        <w:jc w:val="right"/>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25</w:t>
      </w:r>
      <w:r w:rsidRPr="005C0FCA">
        <w:rPr>
          <w:rFonts w:ascii="Times New Roman" w:eastAsia="MS Mincho" w:hAnsi="Times New Roman"/>
          <w:color w:val="auto"/>
          <w:sz w:val="26"/>
          <w:szCs w:val="26"/>
        </w:rPr>
        <w:t>-жадвал</w:t>
      </w:r>
      <w:r w:rsidRPr="005C0FCA">
        <w:rPr>
          <w:rFonts w:ascii="Times New Roman" w:eastAsia="MS Mincho" w:hAnsi="Times New Roman"/>
          <w:color w:val="auto"/>
          <w:sz w:val="26"/>
          <w:szCs w:val="26"/>
          <w:lang w:val="uz-Cyrl-UZ"/>
        </w:rPr>
        <w:t>.</w:t>
      </w:r>
    </w:p>
    <w:p w:rsidR="00747163" w:rsidRPr="005C0FCA" w:rsidRDefault="00747163" w:rsidP="00747163">
      <w:pPr>
        <w:pStyle w:val="a7"/>
        <w:jc w:val="center"/>
        <w:rPr>
          <w:rFonts w:ascii="Times New Roman" w:eastAsia="MS Mincho" w:hAnsi="Times New Roman"/>
          <w:b/>
          <w:bCs/>
          <w:color w:val="auto"/>
          <w:sz w:val="26"/>
          <w:szCs w:val="26"/>
          <w:lang w:val="uz-Cyrl-UZ"/>
        </w:rPr>
      </w:pPr>
      <w:r w:rsidRPr="005C0FCA">
        <w:rPr>
          <w:rFonts w:ascii="Times New Roman" w:eastAsia="MS Mincho" w:hAnsi="Times New Roman"/>
          <w:b/>
          <w:bCs/>
          <w:color w:val="auto"/>
          <w:sz w:val="26"/>
          <w:szCs w:val="26"/>
          <w:lang w:val="uz-Cyrl-UZ"/>
        </w:rPr>
        <w:t xml:space="preserve">Арпа </w:t>
      </w:r>
      <w:r w:rsidRPr="005C0FCA">
        <w:rPr>
          <w:rFonts w:ascii="Times New Roman" w:eastAsia="MS Mincho" w:hAnsi="Times New Roman"/>
          <w:b/>
          <w:bCs/>
          <w:color w:val="auto"/>
          <w:sz w:val="26"/>
          <w:szCs w:val="26"/>
        </w:rPr>
        <w:t xml:space="preserve">ёрмасининг </w:t>
      </w:r>
      <w:r w:rsidRPr="005C0FCA">
        <w:rPr>
          <w:rFonts w:ascii="Times New Roman" w:eastAsia="MS Mincho" w:hAnsi="Times New Roman"/>
          <w:b/>
          <w:bCs/>
          <w:color w:val="auto"/>
          <w:sz w:val="26"/>
          <w:szCs w:val="26"/>
          <w:lang w:val="uz-Cyrl-UZ"/>
        </w:rPr>
        <w:t>ў</w:t>
      </w:r>
      <w:r w:rsidRPr="005C0FCA">
        <w:rPr>
          <w:rFonts w:ascii="Times New Roman" w:eastAsia="MS Mincho" w:hAnsi="Times New Roman"/>
          <w:b/>
          <w:bCs/>
          <w:color w:val="auto"/>
          <w:sz w:val="26"/>
          <w:szCs w:val="26"/>
        </w:rPr>
        <w:t>лчамлари</w:t>
      </w:r>
    </w:p>
    <w:p w:rsidR="00747163" w:rsidRPr="005C0FCA" w:rsidRDefault="00747163" w:rsidP="00747163">
      <w:pPr>
        <w:pStyle w:val="a7"/>
        <w:jc w:val="center"/>
        <w:rPr>
          <w:rFonts w:ascii="Times New Roman" w:eastAsia="MS Mincho" w:hAnsi="Times New Roman"/>
          <w:color w:val="auto"/>
          <w:sz w:val="26"/>
          <w:szCs w:val="26"/>
          <w:lang w:val="uz-Cyrl-U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2160"/>
        <w:gridCol w:w="2520"/>
        <w:gridCol w:w="2623"/>
      </w:tblGrid>
      <w:tr w:rsidR="00747163" w:rsidRPr="005C0FCA" w:rsidTr="00BD37D0">
        <w:tblPrEx>
          <w:tblCellMar>
            <w:top w:w="0" w:type="dxa"/>
            <w:bottom w:w="0" w:type="dxa"/>
          </w:tblCellMar>
        </w:tblPrEx>
        <w:trPr>
          <w:cantSplit/>
          <w:jc w:val="center"/>
        </w:trPr>
        <w:tc>
          <w:tcPr>
            <w:tcW w:w="2268" w:type="dxa"/>
            <w:vMerge w:val="restart"/>
          </w:tcPr>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Ёрма номери</w:t>
            </w:r>
          </w:p>
        </w:tc>
        <w:tc>
          <w:tcPr>
            <w:tcW w:w="4680" w:type="dxa"/>
            <w:gridSpan w:val="2"/>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Аниқлаш учун олинган икки ёнма-ён элак тешиклари диаметри, мм да</w:t>
            </w:r>
          </w:p>
          <w:p w:rsidR="00747163" w:rsidRPr="005C0FCA" w:rsidRDefault="00747163" w:rsidP="00BD37D0">
            <w:pPr>
              <w:pStyle w:val="a7"/>
              <w:jc w:val="center"/>
              <w:rPr>
                <w:rFonts w:ascii="Times New Roman" w:eastAsia="MS Mincho" w:hAnsi="Times New Roman"/>
                <w:color w:val="auto"/>
                <w:sz w:val="26"/>
                <w:szCs w:val="26"/>
                <w:lang w:val="uz-Cyrl-UZ"/>
              </w:rPr>
            </w:pPr>
          </w:p>
        </w:tc>
        <w:tc>
          <w:tcPr>
            <w:tcW w:w="2623" w:type="dxa"/>
            <w:vMerge w:val="restart"/>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Икки ёнма-ён элакнинг эланмаси ва қолдиғи  меъёри, % </w:t>
            </w:r>
          </w:p>
        </w:tc>
      </w:tr>
      <w:tr w:rsidR="00747163" w:rsidRPr="005C0FCA" w:rsidTr="00BD37D0">
        <w:tblPrEx>
          <w:tblCellMar>
            <w:top w:w="0" w:type="dxa"/>
            <w:bottom w:w="0" w:type="dxa"/>
          </w:tblCellMar>
        </w:tblPrEx>
        <w:trPr>
          <w:cantSplit/>
          <w:jc w:val="center"/>
        </w:trPr>
        <w:tc>
          <w:tcPr>
            <w:tcW w:w="2268" w:type="dxa"/>
            <w:vMerge/>
          </w:tcPr>
          <w:p w:rsidR="00747163" w:rsidRPr="005C0FCA" w:rsidRDefault="00747163" w:rsidP="00BD37D0">
            <w:pPr>
              <w:pStyle w:val="a7"/>
              <w:jc w:val="center"/>
              <w:rPr>
                <w:rFonts w:ascii="Times New Roman" w:eastAsia="MS Mincho" w:hAnsi="Times New Roman"/>
                <w:color w:val="auto"/>
                <w:sz w:val="26"/>
                <w:szCs w:val="26"/>
                <w:lang w:val="uz-Cyrl-UZ"/>
              </w:rPr>
            </w:pPr>
          </w:p>
        </w:tc>
        <w:tc>
          <w:tcPr>
            <w:tcW w:w="216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Эланма</w:t>
            </w:r>
          </w:p>
        </w:tc>
        <w:tc>
          <w:tcPr>
            <w:tcW w:w="252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Қолдиқ</w:t>
            </w:r>
          </w:p>
        </w:tc>
        <w:tc>
          <w:tcPr>
            <w:tcW w:w="2623" w:type="dxa"/>
            <w:vMerge/>
          </w:tcPr>
          <w:p w:rsidR="00747163" w:rsidRPr="005C0FCA" w:rsidRDefault="00747163" w:rsidP="00BD37D0">
            <w:pPr>
              <w:pStyle w:val="a7"/>
              <w:jc w:val="center"/>
              <w:rPr>
                <w:rFonts w:ascii="Times New Roman" w:eastAsia="MS Mincho" w:hAnsi="Times New Roman"/>
                <w:color w:val="auto"/>
                <w:sz w:val="26"/>
                <w:szCs w:val="26"/>
                <w:lang w:val="uz-Cyrl-UZ"/>
              </w:rPr>
            </w:pPr>
          </w:p>
        </w:tc>
      </w:tr>
      <w:tr w:rsidR="00747163" w:rsidRPr="005C0FCA" w:rsidTr="00BD37D0">
        <w:tblPrEx>
          <w:tblCellMar>
            <w:top w:w="0" w:type="dxa"/>
            <w:bottom w:w="0" w:type="dxa"/>
          </w:tblCellMar>
        </w:tblPrEx>
        <w:trPr>
          <w:jc w:val="center"/>
        </w:trPr>
        <w:tc>
          <w:tcPr>
            <w:tcW w:w="2268"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3</w:t>
            </w:r>
          </w:p>
        </w:tc>
        <w:tc>
          <w:tcPr>
            <w:tcW w:w="216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1,5</w:t>
            </w:r>
          </w:p>
        </w:tc>
        <w:tc>
          <w:tcPr>
            <w:tcW w:w="252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056</w:t>
            </w:r>
          </w:p>
        </w:tc>
        <w:tc>
          <w:tcPr>
            <w:tcW w:w="2623"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75 дан кам эмас</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75 дан кам эмас</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75 дан кам эмас</w:t>
            </w:r>
          </w:p>
        </w:tc>
      </w:tr>
    </w:tbl>
    <w:p w:rsidR="00747163" w:rsidRPr="005C0FCA" w:rsidRDefault="00747163" w:rsidP="00747163">
      <w:pPr>
        <w:pStyle w:val="a7"/>
        <w:ind w:firstLine="708"/>
        <w:jc w:val="both"/>
        <w:rPr>
          <w:rFonts w:ascii="Times New Roman" w:eastAsia="MS Mincho" w:hAnsi="Times New Roman"/>
          <w:color w:val="auto"/>
          <w:sz w:val="26"/>
          <w:szCs w:val="26"/>
          <w:lang w:val="uz-Cyrl-UZ"/>
        </w:rPr>
      </w:pPr>
    </w:p>
    <w:p w:rsidR="00747163" w:rsidRPr="005C0FCA" w:rsidRDefault="00747163" w:rsidP="00747163">
      <w:pPr>
        <w:pStyle w:val="a7"/>
        <w:ind w:firstLine="708"/>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Арпа ёрмаси янчилган ядронинг турли ўлчамдаги ва шаклдаги қисмларидан иборат бўлади. Уларнинг ўлчами ва бир текислиги 51-жадвалда берилган.</w:t>
      </w:r>
    </w:p>
    <w:p w:rsidR="00747163" w:rsidRPr="005C0FCA" w:rsidRDefault="00747163" w:rsidP="00747163">
      <w:pPr>
        <w:pStyle w:val="a7"/>
        <w:ind w:firstLine="708"/>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Арпа ёрмасининг сифати ГОСТ 5784 -60 бўйича меъёрланади. Арпа ёрмасининг барча тур ва навлари оқ рангда бўлиб, сарғимтир ёки яшил тусда товланади, таъми ва ҳиди эса ўзига хос муайян меъёрда бўлади. Намлиги 15 % дан ошмаслиги талаб этилади.</w:t>
      </w:r>
    </w:p>
    <w:p w:rsidR="00747163" w:rsidRPr="005C0FCA" w:rsidRDefault="00747163" w:rsidP="00747163">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         Дурсимон ёрмаларда туйилмаган (недодир) деб номланувчи кўрсаткич ҳам алоҳида ҳисобга олинади.</w:t>
      </w:r>
    </w:p>
    <w:p w:rsidR="00747163" w:rsidRPr="005C0FCA" w:rsidRDefault="00747163" w:rsidP="00747163">
      <w:pPr>
        <w:pStyle w:val="a7"/>
        <w:ind w:firstLine="708"/>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Гул қобиқ қолдиғи жўякчадан ташқари ядро ташқи юзасининг тўртдан бир қисмини  ташкил этганда №1 ва №2 дурсимон ёрманинг ядроси туйилмаган  ҳисобланади.  №1 арпа ёрмасида эса ёрмачалар чеккасида яққол кўриниб турган гул қобиғи қолдиқлари туйилмаган  ҳисобланади.</w:t>
      </w:r>
    </w:p>
    <w:p w:rsidR="00747163" w:rsidRPr="005C0FCA" w:rsidRDefault="00747163" w:rsidP="00747163">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         Дурсимон ёрма учун  туйилмаган дон  миқдори 0,7 % дан, арпа ёрмаси учун эса 0,9 %  дан ошмаслиги керак. Туйилмаган дон миқдори бундан юқори бўлганда аралашма таркибига киритилади. Туйилмаган дон  миқдори </w:t>
      </w:r>
      <w:smartTag w:uri="urn:schemas-microsoft-com:office:smarttags" w:element="metricconverter">
        <w:smartTagPr>
          <w:attr w:name="ProductID" w:val="10 г"/>
        </w:smartTagPr>
        <w:r w:rsidRPr="005C0FCA">
          <w:rPr>
            <w:rFonts w:ascii="Times New Roman" w:eastAsia="MS Mincho" w:hAnsi="Times New Roman"/>
            <w:color w:val="auto"/>
            <w:sz w:val="26"/>
            <w:szCs w:val="26"/>
            <w:lang w:val="uz-Cyrl-UZ"/>
          </w:rPr>
          <w:t>10 г</w:t>
        </w:r>
      </w:smartTag>
      <w:r w:rsidRPr="005C0FCA">
        <w:rPr>
          <w:rFonts w:ascii="Times New Roman" w:eastAsia="MS Mincho" w:hAnsi="Times New Roman"/>
          <w:color w:val="auto"/>
          <w:sz w:val="26"/>
          <w:szCs w:val="26"/>
          <w:lang w:val="uz-Cyrl-UZ"/>
        </w:rPr>
        <w:t xml:space="preserve"> ли ўлчанмани  лупа орқали (5-10 мартагача катталаштириб) текшириш натижасида аниқланади. Бунда туйилмаган дон  ажратилади, ўлчанади ва ўлчанмага нисбатан фоиздаги кўрсаткичда ифодаланади.</w:t>
      </w:r>
    </w:p>
    <w:p w:rsidR="00747163" w:rsidRPr="005C0FCA" w:rsidRDefault="00747163" w:rsidP="00747163">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      Дурсимон</w:t>
      </w:r>
      <w:r w:rsidRPr="005C0FCA">
        <w:rPr>
          <w:rFonts w:ascii="Times New Roman" w:eastAsia="MS Mincho" w:hAnsi="Times New Roman"/>
          <w:color w:val="auto"/>
          <w:sz w:val="26"/>
          <w:szCs w:val="26"/>
        </w:rPr>
        <w:t xml:space="preserve"> ёрмада  туйилмаган дон  ми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дори калий перма</w:t>
      </w:r>
      <w:r w:rsidRPr="005C0FCA">
        <w:rPr>
          <w:rFonts w:ascii="Times New Roman" w:eastAsia="MS Mincho" w:hAnsi="Times New Roman"/>
          <w:color w:val="auto"/>
          <w:sz w:val="26"/>
          <w:szCs w:val="26"/>
          <w:lang w:val="uz-Cyrl-UZ"/>
        </w:rPr>
        <w:t>нганатнинг 2 % ли эритмасида 1 минут давомида ишлов бериш йўли билан  аниқланади. Ишлов берилган ўлчанма 0,5 минут давомида оқиб турган сувда ювилади ва ёрма фильтр коғозда қуритилади,  туйилмаган дон ажратилади. КМnО</w:t>
      </w:r>
      <w:r w:rsidRPr="005C0FCA">
        <w:rPr>
          <w:rFonts w:ascii="Times New Roman" w:eastAsia="MS Mincho" w:hAnsi="Times New Roman"/>
          <w:color w:val="auto"/>
          <w:sz w:val="26"/>
          <w:szCs w:val="26"/>
          <w:vertAlign w:val="subscript"/>
          <w:lang w:val="uz-Cyrl-UZ"/>
        </w:rPr>
        <w:t>4</w:t>
      </w:r>
      <w:r w:rsidRPr="005C0FCA">
        <w:rPr>
          <w:rFonts w:ascii="Times New Roman" w:eastAsia="MS Mincho" w:hAnsi="Times New Roman"/>
          <w:color w:val="auto"/>
          <w:sz w:val="26"/>
          <w:szCs w:val="26"/>
          <w:lang w:val="uz-Cyrl-UZ"/>
        </w:rPr>
        <w:t xml:space="preserve">  эритмасида  ишлов берилган ядро қораяди, қобиқ эса бўялмайди ва қорайган ядрода яққол кўзга ташланади. Туйилмаган дон ва ўз меъёрида қайта ишланган ёрма ўлчаниб,  </w:t>
      </w:r>
      <w:smartTag w:uri="urn:schemas-microsoft-com:office:smarttags" w:element="metricconverter">
        <w:smartTagPr>
          <w:attr w:name="ProductID" w:val="0,01 г"/>
        </w:smartTagPr>
        <w:r w:rsidRPr="005C0FCA">
          <w:rPr>
            <w:rFonts w:ascii="Times New Roman" w:eastAsia="MS Mincho" w:hAnsi="Times New Roman"/>
            <w:color w:val="auto"/>
            <w:sz w:val="26"/>
            <w:szCs w:val="26"/>
            <w:lang w:val="uz-Cyrl-UZ"/>
          </w:rPr>
          <w:t>0,01 г</w:t>
        </w:r>
      </w:smartTag>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lang w:val="uz-Cyrl-UZ"/>
        </w:rPr>
        <w:lastRenderedPageBreak/>
        <w:t>гача аниқликдаги миқдорда ифодаланади. Туйилмаган дон  миқдори КмnО</w:t>
      </w:r>
      <w:r w:rsidRPr="005C0FCA">
        <w:rPr>
          <w:rFonts w:ascii="Times New Roman" w:eastAsia="MS Mincho" w:hAnsi="Times New Roman"/>
          <w:color w:val="auto"/>
          <w:sz w:val="26"/>
          <w:szCs w:val="26"/>
          <w:vertAlign w:val="subscript"/>
          <w:lang w:val="uz-Cyrl-UZ"/>
        </w:rPr>
        <w:t>4</w:t>
      </w:r>
      <w:r w:rsidRPr="005C0FCA">
        <w:rPr>
          <w:rFonts w:ascii="Times New Roman" w:eastAsia="MS Mincho" w:hAnsi="Times New Roman"/>
          <w:color w:val="auto"/>
          <w:sz w:val="26"/>
          <w:szCs w:val="26"/>
          <w:lang w:val="uz-Cyrl-UZ"/>
        </w:rPr>
        <w:t xml:space="preserve"> эритмасида ишлов берилгандан кейин ўлчанмага нисбатан фоизда кўрсатилади.</w:t>
      </w:r>
    </w:p>
    <w:p w:rsidR="00747163" w:rsidRPr="005C0FCA" w:rsidRDefault="00747163" w:rsidP="00747163">
      <w:pPr>
        <w:pStyle w:val="a7"/>
        <w:ind w:firstLine="708"/>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Арпа ёрмасининг сифат кўрсаткичлари меъёри, унинг турларига мос равишда 52-жадвалда кўрсатилган.</w:t>
      </w:r>
      <w:r w:rsidRPr="005C0FCA">
        <w:rPr>
          <w:rFonts w:ascii="Times New Roman" w:eastAsia="MS Mincho" w:hAnsi="Times New Roman"/>
          <w:color w:val="auto"/>
          <w:sz w:val="26"/>
          <w:szCs w:val="26"/>
          <w:lang w:val="uz-Cyrl-UZ"/>
        </w:rPr>
        <w:cr/>
      </w:r>
    </w:p>
    <w:p w:rsidR="00747163" w:rsidRPr="005C0FCA" w:rsidRDefault="00747163" w:rsidP="00747163">
      <w:pPr>
        <w:pStyle w:val="a7"/>
        <w:jc w:val="right"/>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    26-жадвал.</w:t>
      </w:r>
    </w:p>
    <w:p w:rsidR="00747163" w:rsidRPr="005C0FCA" w:rsidRDefault="00747163" w:rsidP="00747163">
      <w:pPr>
        <w:pStyle w:val="a7"/>
        <w:jc w:val="center"/>
        <w:rPr>
          <w:rFonts w:ascii="Times New Roman" w:eastAsia="MS Mincho" w:hAnsi="Times New Roman"/>
          <w:b/>
          <w:bCs/>
          <w:color w:val="auto"/>
          <w:sz w:val="26"/>
          <w:szCs w:val="26"/>
          <w:lang w:val="uz-Cyrl-UZ"/>
        </w:rPr>
      </w:pPr>
      <w:r w:rsidRPr="005C0FCA">
        <w:rPr>
          <w:rFonts w:ascii="Times New Roman" w:eastAsia="MS Mincho" w:hAnsi="Times New Roman"/>
          <w:b/>
          <w:bCs/>
          <w:color w:val="auto"/>
          <w:sz w:val="26"/>
          <w:szCs w:val="26"/>
          <w:lang w:val="uz-Cyrl-UZ"/>
        </w:rPr>
        <w:t>Арпа ёрмаси сифат кўрсаткичлари меъёри</w:t>
      </w:r>
    </w:p>
    <w:p w:rsidR="00747163" w:rsidRPr="005C0FCA" w:rsidRDefault="00747163" w:rsidP="00747163">
      <w:pPr>
        <w:pStyle w:val="a7"/>
        <w:jc w:val="center"/>
        <w:rPr>
          <w:rFonts w:ascii="Times New Roman" w:eastAsia="MS Mincho" w:hAnsi="Times New Roman"/>
          <w:color w:val="auto"/>
          <w:sz w:val="26"/>
          <w:szCs w:val="26"/>
          <w:lang w:val="uz-Cyrl-UZ"/>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0"/>
        <w:gridCol w:w="1980"/>
        <w:gridCol w:w="1723"/>
      </w:tblGrid>
      <w:tr w:rsidR="00747163" w:rsidRPr="005C0FCA" w:rsidTr="00BD37D0">
        <w:tblPrEx>
          <w:tblCellMar>
            <w:top w:w="0" w:type="dxa"/>
            <w:bottom w:w="0" w:type="dxa"/>
          </w:tblCellMar>
        </w:tblPrEx>
        <w:trPr>
          <w:cantSplit/>
        </w:trPr>
        <w:tc>
          <w:tcPr>
            <w:tcW w:w="5400" w:type="dxa"/>
            <w:vMerge w:val="restart"/>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Кўрсаткич  номи</w:t>
            </w:r>
          </w:p>
        </w:tc>
        <w:tc>
          <w:tcPr>
            <w:tcW w:w="3703" w:type="dxa"/>
            <w:gridSpan w:val="2"/>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Меъёрлар </w:t>
            </w:r>
          </w:p>
        </w:tc>
      </w:tr>
      <w:tr w:rsidR="00747163" w:rsidRPr="005C0FCA" w:rsidTr="00BD37D0">
        <w:tblPrEx>
          <w:tblCellMar>
            <w:top w:w="0" w:type="dxa"/>
            <w:bottom w:w="0" w:type="dxa"/>
          </w:tblCellMar>
        </w:tblPrEx>
        <w:trPr>
          <w:cantSplit/>
          <w:trHeight w:val="351"/>
        </w:trPr>
        <w:tc>
          <w:tcPr>
            <w:tcW w:w="5400" w:type="dxa"/>
            <w:vMerge/>
          </w:tcPr>
          <w:p w:rsidR="00747163" w:rsidRPr="005C0FCA" w:rsidRDefault="00747163" w:rsidP="00BD37D0">
            <w:pPr>
              <w:pStyle w:val="a7"/>
              <w:jc w:val="center"/>
              <w:rPr>
                <w:rFonts w:ascii="Times New Roman" w:eastAsia="MS Mincho" w:hAnsi="Times New Roman"/>
                <w:color w:val="auto"/>
                <w:sz w:val="26"/>
                <w:szCs w:val="26"/>
                <w:lang w:val="uz-Cyrl-UZ"/>
              </w:rPr>
            </w:pPr>
          </w:p>
        </w:tc>
        <w:tc>
          <w:tcPr>
            <w:tcW w:w="198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Дурсимон</w:t>
            </w:r>
          </w:p>
        </w:tc>
        <w:tc>
          <w:tcPr>
            <w:tcW w:w="1723"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Арпа</w:t>
            </w:r>
          </w:p>
        </w:tc>
      </w:tr>
      <w:tr w:rsidR="00747163" w:rsidRPr="005C0FCA" w:rsidTr="00BD37D0">
        <w:tblPrEx>
          <w:tblCellMar>
            <w:top w:w="0" w:type="dxa"/>
            <w:bottom w:w="0" w:type="dxa"/>
          </w:tblCellMar>
        </w:tblPrEx>
        <w:tc>
          <w:tcPr>
            <w:tcW w:w="5400" w:type="dxa"/>
          </w:tcPr>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Аъло сифатли ядро, % дан оз эмас</w:t>
            </w:r>
          </w:p>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Шундан: </w:t>
            </w:r>
          </w:p>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Туйилмаган дон, % дан ортиқ эмас (№1, №2- дурсимон ёрма ва </w:t>
            </w:r>
          </w:p>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 арпа ёрмаси учун)</w:t>
            </w:r>
          </w:p>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 Бегона аралашмалар, % дан ортиқ эмас</w:t>
            </w:r>
          </w:p>
          <w:p w:rsidR="00747163" w:rsidRPr="005C0FCA" w:rsidRDefault="00747163" w:rsidP="00BD37D0">
            <w:pPr>
              <w:pStyle w:val="a7"/>
              <w:rPr>
                <w:rFonts w:ascii="Times New Roman" w:eastAsia="MS Mincho" w:hAnsi="Times New Roman"/>
                <w:color w:val="auto"/>
                <w:sz w:val="26"/>
                <w:szCs w:val="26"/>
              </w:rPr>
            </w:pPr>
            <w:r w:rsidRPr="005C0FCA">
              <w:rPr>
                <w:rFonts w:ascii="Times New Roman" w:eastAsia="MS Mincho" w:hAnsi="Times New Roman"/>
                <w:color w:val="auto"/>
                <w:sz w:val="26"/>
                <w:szCs w:val="26"/>
                <w:lang w:val="uz-Cyrl-UZ"/>
              </w:rPr>
              <w:t>Шундан:</w:t>
            </w:r>
          </w:p>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Минерал аралашмалар</w:t>
            </w:r>
            <w:r w:rsidRPr="005C0FCA">
              <w:rPr>
                <w:rFonts w:ascii="Times New Roman" w:eastAsia="MS Mincho" w:hAnsi="Times New Roman"/>
                <w:color w:val="auto"/>
                <w:sz w:val="26"/>
                <w:szCs w:val="26"/>
              </w:rPr>
              <w:t>,</w:t>
            </w:r>
            <w:r w:rsidRPr="005C0FCA">
              <w:rPr>
                <w:rFonts w:ascii="Times New Roman" w:eastAsia="MS Mincho" w:hAnsi="Times New Roman"/>
                <w:color w:val="auto"/>
                <w:sz w:val="26"/>
                <w:szCs w:val="26"/>
                <w:lang w:val="uz-Cyrl-UZ"/>
              </w:rPr>
              <w:t xml:space="preserve"> ортиқ эмас</w:t>
            </w:r>
          </w:p>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Зарарли аралашмалар, ортиқ эмас</w:t>
            </w:r>
          </w:p>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Шундан:</w:t>
            </w:r>
          </w:p>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Талхак, бужун, ортиқ эмас</w:t>
            </w:r>
          </w:p>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Оқшоқ, % дан ортиқ эмас</w:t>
            </w:r>
          </w:p>
        </w:tc>
        <w:tc>
          <w:tcPr>
            <w:tcW w:w="198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99,6</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0,7</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0,3</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0,05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0,05</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0,02</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0,2</w:t>
            </w:r>
          </w:p>
        </w:tc>
        <w:tc>
          <w:tcPr>
            <w:tcW w:w="1723"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99,0</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0,9</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0,3</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0,05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0,05</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0,02</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0,4</w:t>
            </w:r>
          </w:p>
        </w:tc>
      </w:tr>
    </w:tbl>
    <w:p w:rsidR="00747163" w:rsidRPr="005C0FCA" w:rsidRDefault="00747163" w:rsidP="00747163">
      <w:pPr>
        <w:pStyle w:val="a7"/>
        <w:jc w:val="both"/>
        <w:rPr>
          <w:rFonts w:ascii="Times New Roman" w:eastAsia="MS Mincho" w:hAnsi="Times New Roman"/>
          <w:color w:val="auto"/>
          <w:sz w:val="26"/>
          <w:szCs w:val="26"/>
          <w:lang w:val="uz-Cyrl-UZ"/>
        </w:rPr>
      </w:pPr>
    </w:p>
    <w:p w:rsidR="00747163" w:rsidRPr="005C0FCA" w:rsidRDefault="00747163" w:rsidP="00747163">
      <w:pPr>
        <w:pStyle w:val="a7"/>
        <w:ind w:firstLine="708"/>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Арпа ёрмасининг истеъмол қиймати унинг таркибидаги углевод комплекси хусусиятларига қараб аниқланади. Арпа  ёрмасининг крахмал доначалари нисбатан секин бўртади ва клейстрланади, шу сабабли дурсимон ёрма узоқ қайнагач секин-аста пишади. У ўз шаклини яхши сақлайди ва боғловчи масса ҳосил қилмайди. Шунинг учун дурсимон ёрма бўтқа тайёрлашда кўп қўлланилмайди, кўпинча шўрва ва ёки бошқа суюқ овқатларга солинади.</w:t>
      </w:r>
    </w:p>
    <w:p w:rsidR="00747163" w:rsidRPr="005C0FCA" w:rsidRDefault="00747163" w:rsidP="00747163">
      <w:pPr>
        <w:pStyle w:val="a7"/>
        <w:ind w:firstLine="708"/>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Арпа ёрмаси дурсимон ёрмага нисбатан пишиш вақти қисқа бўлганлиги сабабли, арпа ёрмасидан бўтқа тайёрлашда кўпроқ фойдаланилади.</w:t>
      </w:r>
    </w:p>
    <w:p w:rsidR="00747163" w:rsidRPr="005C0FCA" w:rsidRDefault="00747163" w:rsidP="00747163">
      <w:pPr>
        <w:pStyle w:val="a7"/>
        <w:jc w:val="both"/>
        <w:rPr>
          <w:rFonts w:ascii="Times New Roman" w:eastAsia="MS Mincho" w:hAnsi="Times New Roman"/>
          <w:color w:val="auto"/>
          <w:sz w:val="26"/>
          <w:szCs w:val="26"/>
          <w:lang w:val="uz-Cyrl-UZ"/>
        </w:rPr>
      </w:pPr>
      <w:r w:rsidRPr="005C0FCA">
        <w:rPr>
          <w:rFonts w:ascii="Times New Roman" w:eastAsia="MS Mincho" w:hAnsi="Times New Roman"/>
          <w:i/>
          <w:iCs/>
          <w:color w:val="auto"/>
          <w:sz w:val="26"/>
          <w:szCs w:val="26"/>
          <w:lang w:val="uz-Cyrl-UZ"/>
        </w:rPr>
        <w:t xml:space="preserve">         </w:t>
      </w:r>
      <w:r w:rsidRPr="005C0FCA">
        <w:rPr>
          <w:rFonts w:ascii="Times New Roman" w:eastAsia="MS Mincho" w:hAnsi="Times New Roman"/>
          <w:i/>
          <w:iCs/>
          <w:color w:val="auto"/>
          <w:sz w:val="26"/>
          <w:szCs w:val="26"/>
          <w:lang w:val="uz-Cyrl-UZ"/>
        </w:rPr>
        <w:tab/>
        <w:t xml:space="preserve"> Буғдой ёрмаси.  </w:t>
      </w:r>
      <w:r w:rsidRPr="005C0FCA">
        <w:rPr>
          <w:rFonts w:ascii="Times New Roman" w:eastAsia="MS Mincho" w:hAnsi="Times New Roman"/>
          <w:color w:val="auto"/>
          <w:sz w:val="26"/>
          <w:szCs w:val="26"/>
          <w:lang w:val="uz-Cyrl-UZ"/>
        </w:rPr>
        <w:t>Буғдой ёрмаси (Полтава, Артек) қаттиқ буғдой (Дурум) ни қайта ишлаб олинади, ишлов бериш усули ва ядро қисмлари ўлчамига боғлиқ ҳолда буғдой ёрмаси турларга ва номерларга ажратилади.</w:t>
      </w:r>
    </w:p>
    <w:p w:rsidR="00747163" w:rsidRPr="005C0FCA" w:rsidRDefault="00747163" w:rsidP="00747163">
      <w:pPr>
        <w:pStyle w:val="a7"/>
        <w:ind w:firstLine="708"/>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Полтава ёрмасининг 4 та номери мавжуд, №1, буғдой ёрмаси- мўртагидан, қисман уруғ ва мева қобиқларидан ажратилган, оқланган, узунчоқ ва чеккалари юмалоқ  шаклдаги ёрмачалардан иборат №2 ёрмаси - янчилган буғдой донининг қисмчаларидан иборат бўлиб, № 1 ёрмага ўхшаш ишлов берилган, овалсимон, чеккалари юмалоқ  шаклда; №3, №4  ёрмалар- янчилган буғдой донининг турли хил ўлчамдаги қисмчаларидан иборат,  (№1 ва №2 ёрмалардек ишлов берилган) юмалоқ шаклда.</w:t>
      </w:r>
    </w:p>
    <w:p w:rsidR="00747163" w:rsidRPr="005C0FCA" w:rsidRDefault="00747163" w:rsidP="00747163">
      <w:pPr>
        <w:pStyle w:val="a7"/>
        <w:ind w:firstLine="708"/>
        <w:jc w:val="both"/>
        <w:rPr>
          <w:rFonts w:ascii="Times New Roman" w:eastAsia="MS Mincho" w:hAnsi="Times New Roman"/>
          <w:color w:val="auto"/>
          <w:sz w:val="26"/>
          <w:szCs w:val="26"/>
          <w:lang w:val="uz-Cyrl-UZ"/>
        </w:rPr>
      </w:pPr>
      <w:r w:rsidRPr="005C0FCA">
        <w:rPr>
          <w:rFonts w:ascii="Times New Roman" w:eastAsia="MS Mincho" w:hAnsi="Times New Roman"/>
          <w:i/>
          <w:iCs/>
          <w:color w:val="auto"/>
          <w:sz w:val="26"/>
          <w:szCs w:val="26"/>
          <w:lang w:val="uz-Cyrl-UZ"/>
        </w:rPr>
        <w:lastRenderedPageBreak/>
        <w:t>Артек ёрмаси</w:t>
      </w:r>
      <w:r w:rsidRPr="005C0FCA">
        <w:rPr>
          <w:rFonts w:ascii="Times New Roman" w:eastAsia="MS Mincho" w:hAnsi="Times New Roman"/>
          <w:b/>
          <w:bCs/>
          <w:color w:val="auto"/>
          <w:sz w:val="26"/>
          <w:szCs w:val="26"/>
          <w:lang w:val="uz-Cyrl-UZ"/>
        </w:rPr>
        <w:t xml:space="preserve"> </w:t>
      </w:r>
      <w:r w:rsidRPr="005C0FCA">
        <w:rPr>
          <w:rFonts w:ascii="Times New Roman" w:eastAsia="MS Mincho" w:hAnsi="Times New Roman"/>
          <w:color w:val="auto"/>
          <w:sz w:val="26"/>
          <w:szCs w:val="26"/>
          <w:lang w:val="uz-Cyrl-UZ"/>
        </w:rPr>
        <w:t>- майин  янчилган  буғдой  дони  қисмчаларидан иборат, мўртакдан бутунлай ажратилган,  мева ва уруғ қобиқларидан қисман ажратилган. Ёрма қисмчалари оқланган.</w:t>
      </w:r>
    </w:p>
    <w:p w:rsidR="00747163" w:rsidRPr="005C0FCA" w:rsidRDefault="00747163" w:rsidP="00747163">
      <w:pPr>
        <w:pStyle w:val="a7"/>
        <w:ind w:firstLine="708"/>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Буғдой ёрмаси йириклиги  бўйича 27-жадвалда кўрсатилган меъёрларга мос келиши керак.</w:t>
      </w:r>
    </w:p>
    <w:p w:rsidR="00747163" w:rsidRPr="005C0FCA" w:rsidRDefault="00747163" w:rsidP="00747163">
      <w:pPr>
        <w:pStyle w:val="a7"/>
        <w:jc w:val="right"/>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    27-жадвал.</w:t>
      </w:r>
    </w:p>
    <w:p w:rsidR="00747163" w:rsidRPr="005C0FCA" w:rsidRDefault="00747163" w:rsidP="00747163">
      <w:pPr>
        <w:pStyle w:val="a7"/>
        <w:jc w:val="center"/>
        <w:rPr>
          <w:rFonts w:ascii="Times New Roman" w:eastAsia="MS Mincho" w:hAnsi="Times New Roman"/>
          <w:b/>
          <w:bCs/>
          <w:color w:val="auto"/>
          <w:sz w:val="26"/>
          <w:szCs w:val="26"/>
          <w:lang w:val="uz-Cyrl-UZ"/>
        </w:rPr>
      </w:pPr>
      <w:r w:rsidRPr="005C0FCA">
        <w:rPr>
          <w:rFonts w:ascii="Times New Roman" w:eastAsia="MS Mincho" w:hAnsi="Times New Roman"/>
          <w:b/>
          <w:bCs/>
          <w:color w:val="auto"/>
          <w:sz w:val="26"/>
          <w:szCs w:val="26"/>
          <w:lang w:val="uz-Cyrl-UZ"/>
        </w:rPr>
        <w:t>Буғдой ёрмаси ўлчамлари</w:t>
      </w:r>
    </w:p>
    <w:p w:rsidR="00747163" w:rsidRPr="005C0FCA" w:rsidRDefault="00747163" w:rsidP="00747163">
      <w:pPr>
        <w:pStyle w:val="a7"/>
        <w:jc w:val="center"/>
        <w:rPr>
          <w:rFonts w:ascii="Times New Roman" w:eastAsia="MS Mincho" w:hAnsi="Times New Roman"/>
          <w:color w:val="auto"/>
          <w:sz w:val="26"/>
          <w:szCs w:val="26"/>
          <w:lang w:val="uz-Cyrl-U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8"/>
        <w:gridCol w:w="1800"/>
        <w:gridCol w:w="2160"/>
        <w:gridCol w:w="3523"/>
      </w:tblGrid>
      <w:tr w:rsidR="00747163" w:rsidRPr="005C0FCA" w:rsidTr="00BD37D0">
        <w:tblPrEx>
          <w:tblCellMar>
            <w:top w:w="0" w:type="dxa"/>
            <w:bottom w:w="0" w:type="dxa"/>
          </w:tblCellMar>
        </w:tblPrEx>
        <w:trPr>
          <w:cantSplit/>
        </w:trPr>
        <w:tc>
          <w:tcPr>
            <w:tcW w:w="2088" w:type="dxa"/>
            <w:vMerge w:val="restart"/>
          </w:tcPr>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t>Ёрма тури ва номери</w:t>
            </w:r>
          </w:p>
        </w:tc>
        <w:tc>
          <w:tcPr>
            <w:tcW w:w="3960" w:type="dxa"/>
            <w:gridSpan w:val="2"/>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Аниқлаш учун олинган икки ёнма-ён элаклар тешигининг диаметри, мм              </w:t>
            </w:r>
          </w:p>
        </w:tc>
        <w:tc>
          <w:tcPr>
            <w:tcW w:w="3523"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Икки  ёнма-ён элакнинг эланмаси ва қолдиғи меъёри, алоҳида % дан паст эмас</w:t>
            </w:r>
          </w:p>
        </w:tc>
      </w:tr>
      <w:tr w:rsidR="00747163" w:rsidRPr="005C0FCA" w:rsidTr="00BD37D0">
        <w:tblPrEx>
          <w:tblCellMar>
            <w:top w:w="0" w:type="dxa"/>
            <w:bottom w:w="0" w:type="dxa"/>
          </w:tblCellMar>
        </w:tblPrEx>
        <w:trPr>
          <w:cantSplit/>
        </w:trPr>
        <w:tc>
          <w:tcPr>
            <w:tcW w:w="2088" w:type="dxa"/>
            <w:vMerge/>
          </w:tcPr>
          <w:p w:rsidR="00747163" w:rsidRPr="005C0FCA" w:rsidRDefault="00747163" w:rsidP="00BD37D0">
            <w:pPr>
              <w:pStyle w:val="a7"/>
              <w:jc w:val="center"/>
              <w:rPr>
                <w:rFonts w:ascii="Times New Roman" w:eastAsia="MS Mincho" w:hAnsi="Times New Roman"/>
                <w:color w:val="auto"/>
                <w:sz w:val="26"/>
                <w:szCs w:val="26"/>
                <w:lang w:val="uz-Cyrl-UZ"/>
              </w:rPr>
            </w:pPr>
          </w:p>
        </w:tc>
        <w:tc>
          <w:tcPr>
            <w:tcW w:w="180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Ўтди  </w:t>
            </w:r>
          </w:p>
        </w:tc>
        <w:tc>
          <w:tcPr>
            <w:tcW w:w="216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Қолди   </w:t>
            </w:r>
          </w:p>
        </w:tc>
        <w:tc>
          <w:tcPr>
            <w:tcW w:w="3523" w:type="dxa"/>
          </w:tcPr>
          <w:p w:rsidR="00747163" w:rsidRPr="005C0FCA" w:rsidRDefault="00747163" w:rsidP="00BD37D0">
            <w:pPr>
              <w:pStyle w:val="a7"/>
              <w:jc w:val="center"/>
              <w:rPr>
                <w:rFonts w:ascii="Times New Roman" w:eastAsia="MS Mincho" w:hAnsi="Times New Roman"/>
                <w:color w:val="auto"/>
                <w:sz w:val="26"/>
                <w:szCs w:val="26"/>
                <w:lang w:val="uz-Cyrl-UZ"/>
              </w:rPr>
            </w:pPr>
          </w:p>
        </w:tc>
      </w:tr>
      <w:tr w:rsidR="00747163" w:rsidRPr="005C0FCA" w:rsidTr="00BD37D0">
        <w:tblPrEx>
          <w:tblCellMar>
            <w:top w:w="0" w:type="dxa"/>
            <w:bottom w:w="0" w:type="dxa"/>
          </w:tblCellMar>
        </w:tblPrEx>
        <w:tc>
          <w:tcPr>
            <w:tcW w:w="2088" w:type="dxa"/>
          </w:tcPr>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Полтава:</w:t>
            </w:r>
          </w:p>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йирик №1</w:t>
            </w:r>
          </w:p>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ўртача №2</w:t>
            </w:r>
          </w:p>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ўртача №3</w:t>
            </w:r>
          </w:p>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майин №4</w:t>
            </w:r>
          </w:p>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Артек</w:t>
            </w:r>
          </w:p>
        </w:tc>
        <w:tc>
          <w:tcPr>
            <w:tcW w:w="1800" w:type="dxa"/>
          </w:tcPr>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3,5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3,0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1,5</w:t>
            </w:r>
          </w:p>
        </w:tc>
        <w:tc>
          <w:tcPr>
            <w:tcW w:w="2160" w:type="dxa"/>
          </w:tcPr>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3,0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tc>
        <w:tc>
          <w:tcPr>
            <w:tcW w:w="3523" w:type="dxa"/>
          </w:tcPr>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80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80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80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80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80</w:t>
            </w:r>
          </w:p>
        </w:tc>
      </w:tr>
    </w:tbl>
    <w:p w:rsidR="00747163" w:rsidRPr="005C0FCA" w:rsidRDefault="00747163" w:rsidP="00747163">
      <w:pPr>
        <w:pStyle w:val="a7"/>
        <w:jc w:val="center"/>
        <w:rPr>
          <w:rFonts w:ascii="Times New Roman" w:eastAsia="MS Mincho" w:hAnsi="Times New Roman"/>
          <w:color w:val="auto"/>
          <w:sz w:val="26"/>
          <w:szCs w:val="26"/>
          <w:lang w:val="uz-Cyrl-UZ"/>
        </w:rPr>
      </w:pPr>
    </w:p>
    <w:p w:rsidR="00747163" w:rsidRPr="005C0FCA" w:rsidRDefault="00747163" w:rsidP="00747163">
      <w:pPr>
        <w:pStyle w:val="a7"/>
        <w:jc w:val="both"/>
        <w:rPr>
          <w:rFonts w:ascii="Times New Roman" w:eastAsia="MS Mincho" w:hAnsi="Times New Roman"/>
          <w:color w:val="auto"/>
          <w:sz w:val="26"/>
          <w:szCs w:val="26"/>
          <w:lang w:val="uz-Cyrl-UZ"/>
        </w:rPr>
      </w:pPr>
    </w:p>
    <w:p w:rsidR="00747163" w:rsidRPr="005C0FCA" w:rsidRDefault="00747163" w:rsidP="00747163">
      <w:pPr>
        <w:pStyle w:val="a7"/>
        <w:ind w:firstLine="708"/>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Буғдой ёрмасининг сифати ГОСТ 276-60 бўйича меъёрланган.</w:t>
      </w:r>
    </w:p>
    <w:p w:rsidR="00747163" w:rsidRPr="005C0FCA" w:rsidRDefault="00747163" w:rsidP="00747163">
      <w:pPr>
        <w:pStyle w:val="a7"/>
        <w:ind w:firstLine="708"/>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Барча турдаги ва номердаги буғдой ёрмаси сариқ рангда ўзига хос ҳид ва таъмга эга. Намлиги 14 %  дан юқори бўлмаслиги, аъло сифатли ядро миқдори 99,2 %  дан паст бўлмаслиги, бегона аралашмалар эса 3 % дан ортиқ бўлмаслиги талаб этилади. Бегона аралашмалар таркибидаги менарал аралашмалар 0,05% дан ошмаслиги, зарарли аралашмалар 0,05 % дан  ошмаслиги, шундан талхак ва бужун миқдори 0,02 % дан ошмаслиги, (куколь) рандак 0,1 % дан ортмаслиги, айниб бузилган ядро 0,2 %  ошмаслиги, ишлов берилган жавдар ва арпа донлари миқдори 3 % дан ортмаслиги зарур. Кўкмараз, кампирчопон аралашмалари умуман бўлмаслиги керак.</w:t>
      </w:r>
    </w:p>
    <w:p w:rsidR="00747163" w:rsidRPr="005C0FCA" w:rsidRDefault="00747163" w:rsidP="00747163">
      <w:pPr>
        <w:pStyle w:val="a7"/>
        <w:ind w:firstLine="708"/>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Полтава ва Артек буғдой ёрмалари  яхши сифатли озиқ-овқат маҳсулоти ҳисобланиб, тез пишади, аммо бунда ҳажми унчалик катталашмайди. Бўтқаси мазали, сочилувчан ва анча зич бўлади.</w:t>
      </w:r>
    </w:p>
    <w:p w:rsidR="00747163" w:rsidRPr="005C0FCA" w:rsidRDefault="00747163" w:rsidP="00747163">
      <w:pPr>
        <w:pStyle w:val="a7"/>
        <w:ind w:firstLine="708"/>
        <w:jc w:val="both"/>
        <w:rPr>
          <w:rFonts w:ascii="Times New Roman" w:eastAsia="MS Mincho" w:hAnsi="Times New Roman"/>
          <w:color w:val="auto"/>
          <w:sz w:val="26"/>
          <w:szCs w:val="26"/>
          <w:lang w:val="uz-Cyrl-UZ"/>
        </w:rPr>
      </w:pPr>
      <w:r w:rsidRPr="005C0FCA">
        <w:rPr>
          <w:rFonts w:ascii="Times New Roman" w:eastAsia="MS Mincho" w:hAnsi="Times New Roman"/>
          <w:i/>
          <w:iCs/>
          <w:color w:val="auto"/>
          <w:sz w:val="26"/>
          <w:szCs w:val="26"/>
          <w:lang w:val="uz-Cyrl-UZ"/>
        </w:rPr>
        <w:t xml:space="preserve"> Манна ёрмаси.  </w:t>
      </w:r>
      <w:r w:rsidRPr="005C0FCA">
        <w:rPr>
          <w:rFonts w:ascii="Times New Roman" w:eastAsia="MS Mincho" w:hAnsi="Times New Roman"/>
          <w:color w:val="auto"/>
          <w:sz w:val="26"/>
          <w:szCs w:val="26"/>
          <w:lang w:val="uz-Cyrl-UZ"/>
        </w:rPr>
        <w:t>Буғдойдан навли ун тортишда оралиқ маҳсулот ҳисобланган махсус тегирмон маҳсулоти ёки ёрмачадан манна ёрмаси олинади. Буғдой турига  қараб манна ёрмаси қуйидаги маркаларга бўлинади: юмшоқ буғдойдан-М марка; юмшоқ буғдой ва қаттиқ  буғдой (Дурум) нинг 20 %  гача аралашмасидан - МТ марка; қаттиқ буғдой (Дурум) дан-Т марка. Манна ёрмаси  сифат  кўрсаткичлари ГОСТ 7022-54 бўйича меъёрланади.</w:t>
      </w:r>
    </w:p>
    <w:p w:rsidR="00747163" w:rsidRPr="005C0FCA" w:rsidRDefault="00747163" w:rsidP="00747163">
      <w:pPr>
        <w:pStyle w:val="a7"/>
        <w:ind w:firstLine="708"/>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Манна ёрмасини  баҳолаш  усуллари  буғдой  унини  баҳолаш усуллари тўғрисидаги стандартда берилган.</w:t>
      </w:r>
    </w:p>
    <w:p w:rsidR="00747163" w:rsidRPr="005C0FCA" w:rsidRDefault="00747163" w:rsidP="00747163">
      <w:pPr>
        <w:pStyle w:val="a7"/>
        <w:ind w:firstLine="708"/>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Барча маркадаги манна ёрмалари ўз меъёрида махсус таъм ва ҳидга эга, уларда ғичирлаш бўлмаслиги ва намлик 15,5 % дан ортмаслиги талаб этилади.</w:t>
      </w:r>
    </w:p>
    <w:p w:rsidR="00747163" w:rsidRPr="005C0FCA" w:rsidRDefault="00747163" w:rsidP="00747163">
      <w:pPr>
        <w:pStyle w:val="a7"/>
        <w:ind w:firstLine="708"/>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lastRenderedPageBreak/>
        <w:t>Манна ёрмасининг сифат  меъёрлари  унинг  маркасига боғлиқ ҳолда 54-жадвалда берилган.</w:t>
      </w:r>
    </w:p>
    <w:p w:rsidR="00747163" w:rsidRPr="005C0FCA" w:rsidRDefault="00747163" w:rsidP="00747163">
      <w:pPr>
        <w:pStyle w:val="a7"/>
        <w:ind w:firstLine="708"/>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Манна ёрмаси озуқавий кўрсаткичларига кўра энг муҳим ёрма турларига киради. У пархез ва болалар овқатида кенг қўлланилиб, юқори ҳазм хусусиятига ва озуқавий қийматга эга.</w:t>
      </w:r>
    </w:p>
    <w:p w:rsidR="00747163" w:rsidRPr="005C0FCA" w:rsidRDefault="00747163" w:rsidP="00747163">
      <w:pPr>
        <w:pStyle w:val="a7"/>
        <w:jc w:val="right"/>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 28-жадвал.</w:t>
      </w:r>
    </w:p>
    <w:p w:rsidR="00747163" w:rsidRPr="005C0FCA" w:rsidRDefault="00747163" w:rsidP="00747163">
      <w:pPr>
        <w:pStyle w:val="a7"/>
        <w:jc w:val="center"/>
        <w:rPr>
          <w:rFonts w:ascii="Times New Roman" w:eastAsia="MS Mincho" w:hAnsi="Times New Roman"/>
          <w:b/>
          <w:bCs/>
          <w:color w:val="auto"/>
          <w:sz w:val="26"/>
          <w:szCs w:val="26"/>
          <w:lang w:val="uz-Cyrl-UZ"/>
        </w:rPr>
      </w:pPr>
      <w:r w:rsidRPr="005C0FCA">
        <w:rPr>
          <w:rFonts w:ascii="Times New Roman" w:eastAsia="MS Mincho" w:hAnsi="Times New Roman"/>
          <w:b/>
          <w:bCs/>
          <w:color w:val="auto"/>
          <w:sz w:val="26"/>
          <w:szCs w:val="26"/>
          <w:lang w:val="uz-Cyrl-UZ"/>
        </w:rPr>
        <w:t>Манна ёрмасининг сифат кўрсаткичлари меъёри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8"/>
        <w:gridCol w:w="1440"/>
        <w:gridCol w:w="3202"/>
        <w:gridCol w:w="1941"/>
      </w:tblGrid>
      <w:tr w:rsidR="00747163" w:rsidRPr="005C0FCA" w:rsidTr="00BD37D0">
        <w:tblPrEx>
          <w:tblCellMar>
            <w:top w:w="0" w:type="dxa"/>
            <w:bottom w:w="0" w:type="dxa"/>
          </w:tblCellMar>
        </w:tblPrEx>
        <w:trPr>
          <w:cantSplit/>
        </w:trPr>
        <w:tc>
          <w:tcPr>
            <w:tcW w:w="2988" w:type="dxa"/>
            <w:vMerge w:val="restart"/>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t>К</w:t>
            </w:r>
            <w:r w:rsidRPr="005C0FCA">
              <w:rPr>
                <w:rFonts w:ascii="Times New Roman" w:eastAsia="MS Mincho" w:hAnsi="Times New Roman"/>
                <w:color w:val="auto"/>
                <w:sz w:val="26"/>
                <w:szCs w:val="26"/>
                <w:lang w:val="uz-Cyrl-UZ"/>
              </w:rPr>
              <w:t>ў</w:t>
            </w:r>
            <w:r w:rsidRPr="005C0FCA">
              <w:rPr>
                <w:rFonts w:ascii="Times New Roman" w:eastAsia="MS Mincho" w:hAnsi="Times New Roman"/>
                <w:color w:val="auto"/>
                <w:sz w:val="26"/>
                <w:szCs w:val="26"/>
              </w:rPr>
              <w:t>рсаткич номи</w:t>
            </w:r>
          </w:p>
        </w:tc>
        <w:tc>
          <w:tcPr>
            <w:tcW w:w="6583" w:type="dxa"/>
            <w:gridSpan w:val="3"/>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t>Марка</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тавсифи</w:t>
            </w:r>
          </w:p>
        </w:tc>
      </w:tr>
      <w:tr w:rsidR="00747163" w:rsidRPr="005C0FCA" w:rsidTr="00BD37D0">
        <w:tblPrEx>
          <w:tblCellMar>
            <w:top w:w="0" w:type="dxa"/>
            <w:bottom w:w="0" w:type="dxa"/>
          </w:tblCellMar>
        </w:tblPrEx>
        <w:trPr>
          <w:cantSplit/>
        </w:trPr>
        <w:tc>
          <w:tcPr>
            <w:tcW w:w="2988" w:type="dxa"/>
            <w:vMerge/>
          </w:tcPr>
          <w:p w:rsidR="00747163" w:rsidRPr="005C0FCA" w:rsidRDefault="00747163" w:rsidP="00BD37D0">
            <w:pPr>
              <w:pStyle w:val="a7"/>
              <w:jc w:val="center"/>
              <w:rPr>
                <w:rFonts w:ascii="Times New Roman" w:eastAsia="MS Mincho" w:hAnsi="Times New Roman"/>
                <w:color w:val="auto"/>
                <w:sz w:val="26"/>
                <w:szCs w:val="26"/>
                <w:lang w:val="uz-Cyrl-UZ"/>
              </w:rPr>
            </w:pPr>
          </w:p>
        </w:tc>
        <w:tc>
          <w:tcPr>
            <w:tcW w:w="144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t>М</w:t>
            </w:r>
          </w:p>
        </w:tc>
        <w:tc>
          <w:tcPr>
            <w:tcW w:w="3202"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t xml:space="preserve">МТ  </w:t>
            </w:r>
          </w:p>
        </w:tc>
        <w:tc>
          <w:tcPr>
            <w:tcW w:w="1941"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t>Т</w:t>
            </w:r>
          </w:p>
        </w:tc>
      </w:tr>
      <w:tr w:rsidR="00747163" w:rsidRPr="005C0FCA" w:rsidTr="00BD37D0">
        <w:tblPrEx>
          <w:tblCellMar>
            <w:top w:w="0" w:type="dxa"/>
            <w:bottom w:w="0" w:type="dxa"/>
          </w:tblCellMar>
        </w:tblPrEx>
        <w:tc>
          <w:tcPr>
            <w:tcW w:w="2988" w:type="dxa"/>
          </w:tcPr>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Ташқи кўриниши ва ранги</w:t>
            </w:r>
          </w:p>
        </w:tc>
        <w:tc>
          <w:tcPr>
            <w:tcW w:w="1440" w:type="dxa"/>
          </w:tcPr>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Шаффоф бўлмаган ундор ёр-мача, бир текис, оқ рангли </w:t>
            </w:r>
          </w:p>
        </w:tc>
        <w:tc>
          <w:tcPr>
            <w:tcW w:w="3202" w:type="dxa"/>
          </w:tcPr>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Шаффоф бўлмаган ун-дор оқ рангли ёрмача, ярим шаффоф, қиррали, сариқ ёки оч сариқ рангли ёрмачалари бор  </w:t>
            </w:r>
          </w:p>
        </w:tc>
        <w:tc>
          <w:tcPr>
            <w:tcW w:w="1941" w:type="dxa"/>
          </w:tcPr>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Ярим шаффоф қиррали, сариқ ёки оч сариқ рангли ёрмача </w:t>
            </w:r>
          </w:p>
        </w:tc>
      </w:tr>
      <w:tr w:rsidR="00747163" w:rsidRPr="005C0FCA" w:rsidTr="00BD37D0">
        <w:tblPrEx>
          <w:tblCellMar>
            <w:top w:w="0" w:type="dxa"/>
            <w:bottom w:w="0" w:type="dxa"/>
          </w:tblCellMar>
        </w:tblPrEx>
        <w:tc>
          <w:tcPr>
            <w:tcW w:w="2988" w:type="dxa"/>
          </w:tcPr>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t xml:space="preserve">Абсолют қуруқ моддага </w:t>
            </w:r>
            <w:r w:rsidRPr="005C0FCA">
              <w:rPr>
                <w:rFonts w:ascii="Times New Roman" w:eastAsia="MS Mincho" w:hAnsi="Times New Roman"/>
                <w:color w:val="auto"/>
                <w:sz w:val="26"/>
                <w:szCs w:val="26"/>
                <w:lang w:val="uz-Cyrl-UZ"/>
              </w:rPr>
              <w:t xml:space="preserve"> нисбатан ҳ</w:t>
            </w:r>
            <w:r w:rsidRPr="005C0FCA">
              <w:rPr>
                <w:rFonts w:ascii="Times New Roman" w:eastAsia="MS Mincho" w:hAnsi="Times New Roman"/>
                <w:color w:val="auto"/>
                <w:sz w:val="26"/>
                <w:szCs w:val="26"/>
              </w:rPr>
              <w:t>исоблаганда кулдорлик</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hint="eastAsia"/>
                <w:color w:val="auto"/>
                <w:sz w:val="26"/>
                <w:szCs w:val="26"/>
              </w:rPr>
              <w:t xml:space="preserve">% </w:t>
            </w:r>
            <w:r w:rsidRPr="005C0FCA">
              <w:rPr>
                <w:rFonts w:ascii="Times New Roman" w:eastAsia="MS Mincho" w:hAnsi="Times New Roman"/>
                <w:color w:val="auto"/>
                <w:sz w:val="26"/>
                <w:szCs w:val="26"/>
                <w:lang w:val="uz-Cyrl-UZ"/>
              </w:rPr>
              <w:t>дан ортиқ эмас</w:t>
            </w:r>
            <w:r w:rsidRPr="005C0FCA">
              <w:rPr>
                <w:rFonts w:ascii="Times New Roman" w:eastAsia="MS Mincho" w:hAnsi="Times New Roman"/>
                <w:color w:val="auto"/>
                <w:sz w:val="26"/>
                <w:szCs w:val="26"/>
              </w:rPr>
              <w:t xml:space="preserve">       </w:t>
            </w:r>
          </w:p>
        </w:tc>
        <w:tc>
          <w:tcPr>
            <w:tcW w:w="1440" w:type="dxa"/>
          </w:tcPr>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0,60</w:t>
            </w:r>
          </w:p>
        </w:tc>
        <w:tc>
          <w:tcPr>
            <w:tcW w:w="3202" w:type="dxa"/>
          </w:tcPr>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0,70</w:t>
            </w:r>
          </w:p>
        </w:tc>
        <w:tc>
          <w:tcPr>
            <w:tcW w:w="1941" w:type="dxa"/>
          </w:tcPr>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0,85</w:t>
            </w:r>
          </w:p>
        </w:tc>
      </w:tr>
      <w:tr w:rsidR="00747163" w:rsidRPr="005C0FCA" w:rsidTr="00BD37D0">
        <w:tblPrEx>
          <w:tblCellMar>
            <w:top w:w="0" w:type="dxa"/>
            <w:bottom w:w="0" w:type="dxa"/>
          </w:tblCellMar>
        </w:tblPrEx>
        <w:tc>
          <w:tcPr>
            <w:tcW w:w="2988" w:type="dxa"/>
          </w:tcPr>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Йириклик: </w:t>
            </w:r>
          </w:p>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№23 ипак элакдан ўтган ёрмалар миқдо-ри, % дан ортиқ эмас</w:t>
            </w:r>
          </w:p>
        </w:tc>
        <w:tc>
          <w:tcPr>
            <w:tcW w:w="1440" w:type="dxa"/>
          </w:tcPr>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8</w:t>
            </w:r>
          </w:p>
        </w:tc>
        <w:tc>
          <w:tcPr>
            <w:tcW w:w="3202" w:type="dxa"/>
          </w:tcPr>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5</w:t>
            </w:r>
          </w:p>
        </w:tc>
        <w:tc>
          <w:tcPr>
            <w:tcW w:w="1941" w:type="dxa"/>
          </w:tcPr>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5</w:t>
            </w:r>
          </w:p>
        </w:tc>
      </w:tr>
      <w:tr w:rsidR="00747163" w:rsidRPr="005C0FCA" w:rsidTr="00BD37D0">
        <w:tblPrEx>
          <w:tblCellMar>
            <w:top w:w="0" w:type="dxa"/>
            <w:bottom w:w="0" w:type="dxa"/>
          </w:tblCellMar>
        </w:tblPrEx>
        <w:tc>
          <w:tcPr>
            <w:tcW w:w="2988" w:type="dxa"/>
          </w:tcPr>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№38 ипак элакдан ўт-ган ёрмалар миқдори</w:t>
            </w:r>
            <w:r w:rsidRPr="005C0FCA">
              <w:rPr>
                <w:rFonts w:ascii="Times New Roman" w:eastAsia="MS Mincho" w:hAnsi="Times New Roman" w:hint="eastAsia"/>
                <w:color w:val="auto"/>
                <w:sz w:val="26"/>
                <w:szCs w:val="26"/>
                <w:lang w:val="uz-Cyrl-UZ"/>
              </w:rPr>
              <w:t>│</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hint="eastAsia"/>
                <w:color w:val="auto"/>
                <w:sz w:val="26"/>
                <w:szCs w:val="26"/>
                <w:lang w:val="uz-Cyrl-UZ"/>
              </w:rPr>
              <w:t xml:space="preserve">% </w:t>
            </w:r>
            <w:r w:rsidRPr="005C0FCA">
              <w:rPr>
                <w:rFonts w:ascii="Times New Roman" w:eastAsia="MS Mincho" w:hAnsi="Times New Roman"/>
                <w:color w:val="auto"/>
                <w:sz w:val="26"/>
                <w:szCs w:val="26"/>
                <w:lang w:val="uz-Cyrl-UZ"/>
              </w:rPr>
              <w:t xml:space="preserve">дан ортиқ эмас       </w:t>
            </w:r>
          </w:p>
        </w:tc>
        <w:tc>
          <w:tcPr>
            <w:tcW w:w="1440" w:type="dxa"/>
          </w:tcPr>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w:t>
            </w:r>
          </w:p>
        </w:tc>
        <w:tc>
          <w:tcPr>
            <w:tcW w:w="3202" w:type="dxa"/>
          </w:tcPr>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w:t>
            </w:r>
          </w:p>
        </w:tc>
        <w:tc>
          <w:tcPr>
            <w:tcW w:w="1941" w:type="dxa"/>
          </w:tcPr>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w:t>
            </w:r>
          </w:p>
        </w:tc>
      </w:tr>
    </w:tbl>
    <w:p w:rsidR="00747163" w:rsidRPr="005C0FCA" w:rsidRDefault="00747163" w:rsidP="00747163">
      <w:pPr>
        <w:pStyle w:val="a7"/>
        <w:ind w:firstLine="708"/>
        <w:jc w:val="both"/>
        <w:rPr>
          <w:rFonts w:ascii="Times New Roman" w:eastAsia="MS Mincho" w:hAnsi="Times New Roman"/>
          <w:color w:val="auto"/>
          <w:sz w:val="26"/>
          <w:szCs w:val="26"/>
          <w:lang w:val="uz-Cyrl-UZ"/>
        </w:rPr>
      </w:pPr>
      <w:r w:rsidRPr="005C0FCA">
        <w:rPr>
          <w:rFonts w:ascii="Times New Roman" w:eastAsia="MS Mincho" w:hAnsi="Times New Roman"/>
          <w:i/>
          <w:iCs/>
          <w:color w:val="auto"/>
          <w:sz w:val="26"/>
          <w:szCs w:val="26"/>
          <w:lang w:val="uz-Cyrl-UZ"/>
        </w:rPr>
        <w:t xml:space="preserve">Маккажўхори ёрмаси. </w:t>
      </w:r>
      <w:r w:rsidRPr="005C0FCA">
        <w:rPr>
          <w:rFonts w:ascii="Times New Roman" w:eastAsia="MS Mincho" w:hAnsi="Times New Roman"/>
          <w:color w:val="auto"/>
          <w:sz w:val="26"/>
          <w:szCs w:val="26"/>
          <w:lang w:val="uz-Cyrl-UZ"/>
        </w:rPr>
        <w:t>Маккажўхори донидан турли хил ёрмалар олинади. Улардан энг кенг тарқалгани силлиқланган ва майдаланган туридир. Силлиқланган маккажўхори ёрмаси турли хил шаклдаги мағиз қисмларидан тузилган, яхши силлиқланган, юмалоқ шаклда, қиррали. Майдаланган маккажўхори ёрмаси ҳам мағиздан олинган ва  силлиқланмаган қисмчалардан иборат.</w:t>
      </w:r>
    </w:p>
    <w:p w:rsidR="00747163" w:rsidRPr="005C0FCA" w:rsidRDefault="00747163" w:rsidP="00747163">
      <w:pPr>
        <w:pStyle w:val="a7"/>
        <w:ind w:firstLine="708"/>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Қисмчалар ўлчами ва уларнинг бир текислигига қараб маккажўхори ёрмаси ҳам мағиздан олинган ва силлиқланмаган қисмчалардан иборат.</w:t>
      </w:r>
    </w:p>
    <w:p w:rsidR="00747163" w:rsidRPr="005C0FCA" w:rsidRDefault="00747163" w:rsidP="00747163">
      <w:pPr>
        <w:pStyle w:val="a7"/>
        <w:ind w:firstLine="708"/>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Қисмчалар ўлчами  ва уларнинг бир текислигига қараб маккажўхори ёрмаси номерларга ажратилади.</w:t>
      </w:r>
    </w:p>
    <w:p w:rsidR="00747163" w:rsidRPr="005C0FCA" w:rsidRDefault="00747163" w:rsidP="00747163">
      <w:pPr>
        <w:pStyle w:val="a7"/>
        <w:jc w:val="right"/>
        <w:rPr>
          <w:rFonts w:ascii="Times New Roman" w:eastAsia="MS Mincho" w:hAnsi="Times New Roman"/>
          <w:color w:val="auto"/>
          <w:sz w:val="26"/>
          <w:szCs w:val="26"/>
        </w:rPr>
      </w:pPr>
      <w:r w:rsidRPr="005C0FCA">
        <w:rPr>
          <w:rFonts w:ascii="Times New Roman" w:eastAsia="MS Mincho" w:hAnsi="Times New Roman"/>
          <w:color w:val="auto"/>
          <w:sz w:val="26"/>
          <w:szCs w:val="26"/>
          <w:lang w:val="uz-Cyrl-UZ"/>
        </w:rPr>
        <w:t>29</w:t>
      </w:r>
      <w:r w:rsidRPr="005C0FCA">
        <w:rPr>
          <w:rFonts w:ascii="Times New Roman" w:eastAsia="MS Mincho" w:hAnsi="Times New Roman"/>
          <w:color w:val="auto"/>
          <w:sz w:val="26"/>
          <w:szCs w:val="26"/>
        </w:rPr>
        <w:t>-жадвал.</w:t>
      </w:r>
    </w:p>
    <w:p w:rsidR="00747163" w:rsidRPr="005C0FCA" w:rsidRDefault="00747163" w:rsidP="00747163">
      <w:pPr>
        <w:pStyle w:val="a7"/>
        <w:jc w:val="center"/>
        <w:rPr>
          <w:rFonts w:ascii="Times New Roman" w:eastAsia="MS Mincho" w:hAnsi="Times New Roman"/>
          <w:b/>
          <w:bCs/>
          <w:color w:val="auto"/>
          <w:sz w:val="26"/>
          <w:szCs w:val="26"/>
          <w:lang w:val="uz-Cyrl-UZ"/>
        </w:rPr>
      </w:pPr>
      <w:r w:rsidRPr="005C0FCA">
        <w:rPr>
          <w:rFonts w:ascii="Times New Roman" w:eastAsia="MS Mincho" w:hAnsi="Times New Roman"/>
          <w:b/>
          <w:bCs/>
          <w:color w:val="auto"/>
          <w:sz w:val="26"/>
          <w:szCs w:val="26"/>
        </w:rPr>
        <w:t>Маккажўхори уни номерлари тавсифи</w:t>
      </w:r>
    </w:p>
    <w:p w:rsidR="00747163" w:rsidRPr="005C0FCA" w:rsidRDefault="00747163" w:rsidP="00747163">
      <w:pPr>
        <w:pStyle w:val="a7"/>
        <w:jc w:val="center"/>
        <w:rPr>
          <w:rFonts w:ascii="Times New Roman" w:eastAsia="MS Mincho" w:hAnsi="Times New Roman"/>
          <w:color w:val="auto"/>
          <w:sz w:val="26"/>
          <w:szCs w:val="26"/>
          <w:lang w:val="uz-Cyrl-U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48"/>
        <w:gridCol w:w="2340"/>
        <w:gridCol w:w="2520"/>
        <w:gridCol w:w="3163"/>
      </w:tblGrid>
      <w:tr w:rsidR="00747163" w:rsidRPr="005C0FCA" w:rsidTr="00BD37D0">
        <w:tblPrEx>
          <w:tblCellMar>
            <w:top w:w="0" w:type="dxa"/>
            <w:bottom w:w="0" w:type="dxa"/>
          </w:tblCellMar>
        </w:tblPrEx>
        <w:trPr>
          <w:cantSplit/>
        </w:trPr>
        <w:tc>
          <w:tcPr>
            <w:tcW w:w="1548" w:type="dxa"/>
            <w:vMerge w:val="restart"/>
          </w:tcPr>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Ёрма номери   </w:t>
            </w:r>
          </w:p>
        </w:tc>
        <w:tc>
          <w:tcPr>
            <w:tcW w:w="4860" w:type="dxa"/>
            <w:gridSpan w:val="2"/>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Аниқлаш учун олинган икки ёнма-ён элакнинг тешиклари диаметри, мм</w:t>
            </w:r>
          </w:p>
        </w:tc>
        <w:tc>
          <w:tcPr>
            <w:tcW w:w="3163" w:type="dxa"/>
            <w:vMerge w:val="restart"/>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Ёнма-ён икки элакнинг эланмаси ва қолдиғи,      %</w:t>
            </w:r>
          </w:p>
        </w:tc>
      </w:tr>
      <w:tr w:rsidR="00747163" w:rsidRPr="005C0FCA" w:rsidTr="00BD37D0">
        <w:tblPrEx>
          <w:tblCellMar>
            <w:top w:w="0" w:type="dxa"/>
            <w:bottom w:w="0" w:type="dxa"/>
          </w:tblCellMar>
        </w:tblPrEx>
        <w:trPr>
          <w:cantSplit/>
        </w:trPr>
        <w:tc>
          <w:tcPr>
            <w:tcW w:w="1548" w:type="dxa"/>
            <w:vMerge/>
          </w:tcPr>
          <w:p w:rsidR="00747163" w:rsidRPr="005C0FCA" w:rsidRDefault="00747163" w:rsidP="00BD37D0">
            <w:pPr>
              <w:pStyle w:val="a7"/>
              <w:jc w:val="center"/>
              <w:rPr>
                <w:rFonts w:ascii="Times New Roman" w:eastAsia="MS Mincho" w:hAnsi="Times New Roman"/>
                <w:color w:val="auto"/>
                <w:sz w:val="26"/>
                <w:szCs w:val="26"/>
                <w:lang w:val="uz-Cyrl-UZ"/>
              </w:rPr>
            </w:pPr>
          </w:p>
        </w:tc>
        <w:tc>
          <w:tcPr>
            <w:tcW w:w="2340" w:type="dxa"/>
          </w:tcPr>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Ўтди      </w:t>
            </w:r>
          </w:p>
        </w:tc>
        <w:tc>
          <w:tcPr>
            <w:tcW w:w="2520" w:type="dxa"/>
          </w:tcPr>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Қолди </w:t>
            </w:r>
          </w:p>
        </w:tc>
        <w:tc>
          <w:tcPr>
            <w:tcW w:w="3163" w:type="dxa"/>
            <w:vMerge/>
          </w:tcPr>
          <w:p w:rsidR="00747163" w:rsidRPr="005C0FCA" w:rsidRDefault="00747163" w:rsidP="00BD37D0">
            <w:pPr>
              <w:pStyle w:val="a7"/>
              <w:jc w:val="center"/>
              <w:rPr>
                <w:rFonts w:ascii="Times New Roman" w:eastAsia="MS Mincho" w:hAnsi="Times New Roman"/>
                <w:color w:val="auto"/>
                <w:sz w:val="26"/>
                <w:szCs w:val="26"/>
                <w:lang w:val="uz-Cyrl-UZ"/>
              </w:rPr>
            </w:pPr>
          </w:p>
        </w:tc>
      </w:tr>
      <w:tr w:rsidR="00747163" w:rsidRPr="005C0FCA" w:rsidTr="00BD37D0">
        <w:tblPrEx>
          <w:tblCellMar>
            <w:top w:w="0" w:type="dxa"/>
            <w:bottom w:w="0" w:type="dxa"/>
          </w:tblCellMar>
        </w:tblPrEx>
        <w:trPr>
          <w:cantSplit/>
        </w:trPr>
        <w:tc>
          <w:tcPr>
            <w:tcW w:w="9571" w:type="dxa"/>
            <w:gridSpan w:val="4"/>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lastRenderedPageBreak/>
              <w:t>Силлиқланган  ёрма</w:t>
            </w:r>
          </w:p>
        </w:tc>
      </w:tr>
      <w:tr w:rsidR="00747163" w:rsidRPr="005C0FCA" w:rsidTr="00BD37D0">
        <w:tblPrEx>
          <w:tblCellMar>
            <w:top w:w="0" w:type="dxa"/>
            <w:bottom w:w="0" w:type="dxa"/>
          </w:tblCellMar>
        </w:tblPrEx>
        <w:tc>
          <w:tcPr>
            <w:tcW w:w="1548"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3</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4</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5</w:t>
            </w:r>
          </w:p>
        </w:tc>
        <w:tc>
          <w:tcPr>
            <w:tcW w:w="234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4,0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3,0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1,5</w:t>
            </w:r>
          </w:p>
        </w:tc>
        <w:tc>
          <w:tcPr>
            <w:tcW w:w="252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3,0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tc>
        <w:tc>
          <w:tcPr>
            <w:tcW w:w="3163"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80 дан кам эмас</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80 дан кам эмас</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80 дан кам эмас</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80 дан кам эмас</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80 дан кам эмас</w:t>
            </w:r>
          </w:p>
        </w:tc>
      </w:tr>
      <w:tr w:rsidR="00747163" w:rsidRPr="005C0FCA" w:rsidTr="00BD37D0">
        <w:tblPrEx>
          <w:tblCellMar>
            <w:top w:w="0" w:type="dxa"/>
            <w:bottom w:w="0" w:type="dxa"/>
          </w:tblCellMar>
        </w:tblPrEx>
        <w:trPr>
          <w:cantSplit/>
        </w:trPr>
        <w:tc>
          <w:tcPr>
            <w:tcW w:w="9571" w:type="dxa"/>
            <w:gridSpan w:val="4"/>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t>Майдаланган</w:t>
            </w:r>
            <w:r w:rsidRPr="005C0FCA">
              <w:rPr>
                <w:rFonts w:ascii="Times New Roman" w:eastAsia="MS Mincho" w:hAnsi="Times New Roman"/>
                <w:color w:val="auto"/>
                <w:sz w:val="26"/>
                <w:szCs w:val="26"/>
                <w:lang w:val="uz-Cyrl-UZ"/>
              </w:rPr>
              <w:t xml:space="preserve"> ёрма</w:t>
            </w:r>
          </w:p>
        </w:tc>
      </w:tr>
      <w:tr w:rsidR="00747163" w:rsidRPr="005C0FCA" w:rsidTr="00BD37D0">
        <w:tblPrEx>
          <w:tblCellMar>
            <w:top w:w="0" w:type="dxa"/>
            <w:bottom w:w="0" w:type="dxa"/>
          </w:tblCellMar>
        </w:tblPrEx>
        <w:tc>
          <w:tcPr>
            <w:tcW w:w="1548"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3</w:t>
            </w:r>
          </w:p>
        </w:tc>
        <w:tc>
          <w:tcPr>
            <w:tcW w:w="234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1,5</w:t>
            </w:r>
          </w:p>
        </w:tc>
        <w:tc>
          <w:tcPr>
            <w:tcW w:w="2520"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2,0</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tc>
        <w:tc>
          <w:tcPr>
            <w:tcW w:w="3163"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75 дан кам эмас</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75 дан кам эмас</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75 дан кам эмас</w:t>
            </w:r>
          </w:p>
        </w:tc>
      </w:tr>
    </w:tbl>
    <w:p w:rsidR="00747163" w:rsidRPr="005C0FCA" w:rsidRDefault="00747163" w:rsidP="00747163">
      <w:pPr>
        <w:pStyle w:val="a7"/>
        <w:jc w:val="center"/>
        <w:rPr>
          <w:rFonts w:ascii="Times New Roman" w:eastAsia="MS Mincho" w:hAnsi="Times New Roman"/>
          <w:color w:val="auto"/>
          <w:sz w:val="26"/>
          <w:szCs w:val="26"/>
          <w:lang w:val="uz-Cyrl-UZ"/>
        </w:rPr>
      </w:pPr>
    </w:p>
    <w:p w:rsidR="00747163" w:rsidRPr="005C0FCA" w:rsidRDefault="00747163" w:rsidP="00747163">
      <w:pPr>
        <w:pStyle w:val="a7"/>
        <w:ind w:firstLine="708"/>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Маккажўхори ёрмасининг сифат кўрсаткичлари ГОСТ  6002-60 бўйича меъёрланади.</w:t>
      </w:r>
    </w:p>
    <w:p w:rsidR="00747163" w:rsidRPr="005C0FCA" w:rsidRDefault="00747163" w:rsidP="00747163">
      <w:pPr>
        <w:pStyle w:val="a7"/>
        <w:ind w:firstLine="708"/>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Маккажўхори ёрмасининг барча турлари ва номерлари сариқ ёки оқ тусли бўлади, ҳиди ва таъми ўзига хос меъёрда, намлиги эса 15 % дан ортмаслиги керак. Маккажўхори ёрмасининг сифат меъёрлари унинг турларига мос равишда бўлади.</w:t>
      </w:r>
    </w:p>
    <w:p w:rsidR="00747163" w:rsidRPr="005C0FCA" w:rsidRDefault="00747163" w:rsidP="00747163">
      <w:pPr>
        <w:pStyle w:val="a7"/>
        <w:jc w:val="right"/>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30-жадвал.</w:t>
      </w:r>
    </w:p>
    <w:p w:rsidR="00747163" w:rsidRPr="005C0FCA" w:rsidRDefault="00747163" w:rsidP="00747163">
      <w:pPr>
        <w:pStyle w:val="a7"/>
        <w:jc w:val="center"/>
        <w:rPr>
          <w:rFonts w:ascii="Times New Roman" w:eastAsia="MS Mincho" w:hAnsi="Times New Roman"/>
          <w:b/>
          <w:bCs/>
          <w:color w:val="auto"/>
          <w:sz w:val="26"/>
          <w:szCs w:val="26"/>
          <w:lang w:val="uz-Cyrl-UZ"/>
        </w:rPr>
      </w:pPr>
      <w:r w:rsidRPr="005C0FCA">
        <w:rPr>
          <w:rFonts w:ascii="Times New Roman" w:eastAsia="MS Mincho" w:hAnsi="Times New Roman"/>
          <w:b/>
          <w:bCs/>
          <w:color w:val="auto"/>
          <w:sz w:val="26"/>
          <w:szCs w:val="26"/>
          <w:lang w:val="uz-Cyrl-UZ"/>
        </w:rPr>
        <w:t>Маккажўхори ёрмасининг сифат кўрсаткичлари меъёри</w:t>
      </w:r>
    </w:p>
    <w:p w:rsidR="00747163" w:rsidRPr="005C0FCA" w:rsidRDefault="00747163" w:rsidP="00747163">
      <w:pPr>
        <w:pStyle w:val="a7"/>
        <w:jc w:val="center"/>
        <w:rPr>
          <w:rFonts w:ascii="Times New Roman" w:eastAsia="MS Mincho" w:hAnsi="Times New Roman"/>
          <w:color w:val="auto"/>
          <w:sz w:val="26"/>
          <w:szCs w:val="26"/>
          <w:lang w:val="uz-Cyrl-U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8"/>
        <w:gridCol w:w="1980"/>
        <w:gridCol w:w="1903"/>
      </w:tblGrid>
      <w:tr w:rsidR="00747163" w:rsidRPr="005C0FCA" w:rsidTr="00BD37D0">
        <w:tblPrEx>
          <w:tblCellMar>
            <w:top w:w="0" w:type="dxa"/>
            <w:bottom w:w="0" w:type="dxa"/>
          </w:tblCellMar>
        </w:tblPrEx>
        <w:trPr>
          <w:cantSplit/>
        </w:trPr>
        <w:tc>
          <w:tcPr>
            <w:tcW w:w="5688" w:type="dxa"/>
            <w:vMerge w:val="restart"/>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Кўрсаткичлар  номи</w:t>
            </w:r>
          </w:p>
        </w:tc>
        <w:tc>
          <w:tcPr>
            <w:tcW w:w="3883" w:type="dxa"/>
            <w:gridSpan w:val="2"/>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Меъёрлар    </w:t>
            </w:r>
          </w:p>
        </w:tc>
      </w:tr>
      <w:tr w:rsidR="00747163" w:rsidRPr="005C0FCA" w:rsidTr="00BD37D0">
        <w:tblPrEx>
          <w:tblCellMar>
            <w:top w:w="0" w:type="dxa"/>
            <w:bottom w:w="0" w:type="dxa"/>
          </w:tblCellMar>
        </w:tblPrEx>
        <w:trPr>
          <w:cantSplit/>
        </w:trPr>
        <w:tc>
          <w:tcPr>
            <w:tcW w:w="5688" w:type="dxa"/>
            <w:vMerge/>
          </w:tcPr>
          <w:p w:rsidR="00747163" w:rsidRPr="005C0FCA" w:rsidRDefault="00747163" w:rsidP="00BD37D0">
            <w:pPr>
              <w:pStyle w:val="a7"/>
              <w:jc w:val="center"/>
              <w:rPr>
                <w:rFonts w:ascii="Times New Roman" w:eastAsia="MS Mincho" w:hAnsi="Times New Roman"/>
                <w:color w:val="auto"/>
                <w:sz w:val="26"/>
                <w:szCs w:val="26"/>
                <w:lang w:val="uz-Cyrl-UZ"/>
              </w:rPr>
            </w:pPr>
          </w:p>
        </w:tc>
        <w:tc>
          <w:tcPr>
            <w:tcW w:w="1980" w:type="dxa"/>
          </w:tcPr>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t>Силикланган</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маккажўхори</w:t>
            </w:r>
          </w:p>
        </w:tc>
        <w:tc>
          <w:tcPr>
            <w:tcW w:w="1903" w:type="dxa"/>
          </w:tcPr>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t xml:space="preserve">Майдаланган  </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t>маккажўхори</w:t>
            </w:r>
          </w:p>
        </w:tc>
      </w:tr>
      <w:tr w:rsidR="00747163" w:rsidRPr="005C0FCA" w:rsidTr="00BD37D0">
        <w:tblPrEx>
          <w:tblCellMar>
            <w:top w:w="0" w:type="dxa"/>
            <w:bottom w:w="0" w:type="dxa"/>
          </w:tblCellMar>
        </w:tblPrEx>
        <w:tc>
          <w:tcPr>
            <w:tcW w:w="5688" w:type="dxa"/>
          </w:tcPr>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t xml:space="preserve">Абсолют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уру</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 модда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исобидан кулдорлик</w:t>
            </w:r>
            <w:r w:rsidRPr="005C0FCA">
              <w:rPr>
                <w:rFonts w:ascii="Times New Roman" w:eastAsia="MS Mincho" w:hAnsi="Times New Roman"/>
                <w:color w:val="auto"/>
                <w:sz w:val="26"/>
                <w:szCs w:val="26"/>
                <w:lang w:val="uz-Cyrl-UZ"/>
              </w:rPr>
              <w:t>,</w:t>
            </w:r>
            <w:r w:rsidRPr="005C0FCA">
              <w:rPr>
                <w:rFonts w:ascii="Times New Roman" w:eastAsia="MS Mincho" w:hAnsi="Times New Roman"/>
                <w:color w:val="auto"/>
                <w:sz w:val="26"/>
                <w:szCs w:val="26"/>
              </w:rPr>
              <w:t xml:space="preserve">  </w:t>
            </w:r>
            <w:r w:rsidRPr="005C0FCA">
              <w:rPr>
                <w:rFonts w:ascii="Times New Roman" w:eastAsia="MS Mincho" w:hAnsi="Times New Roman" w:hint="eastAsia"/>
                <w:color w:val="auto"/>
                <w:sz w:val="26"/>
                <w:szCs w:val="26"/>
              </w:rPr>
              <w:t xml:space="preserve">% </w:t>
            </w:r>
            <w:r w:rsidRPr="005C0FCA">
              <w:rPr>
                <w:rFonts w:ascii="Times New Roman" w:eastAsia="MS Mincho" w:hAnsi="Times New Roman"/>
                <w:color w:val="auto"/>
                <w:sz w:val="26"/>
                <w:szCs w:val="26"/>
                <w:lang w:val="uz-Cyrl-UZ"/>
              </w:rPr>
              <w:t>дан ортиқ эмас</w:t>
            </w:r>
          </w:p>
          <w:p w:rsidR="00747163" w:rsidRPr="005C0FCA" w:rsidRDefault="00747163" w:rsidP="00BD37D0">
            <w:pPr>
              <w:pStyle w:val="a7"/>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Минерал аралашмалар, % дан ортиқ эмас        Силлиқланган маккажўхорининг №5 ёрмаси   учун оқшоқ, % дан ортиқ эмас</w:t>
            </w:r>
            <w:r w:rsidRPr="005C0FCA">
              <w:rPr>
                <w:rFonts w:eastAsia="MS Mincho"/>
                <w:color w:val="auto"/>
                <w:sz w:val="26"/>
                <w:szCs w:val="26"/>
                <w:lang w:val="uz-Cyrl-UZ"/>
              </w:rPr>
              <w:t xml:space="preserve">          </w:t>
            </w:r>
          </w:p>
        </w:tc>
        <w:tc>
          <w:tcPr>
            <w:tcW w:w="1980" w:type="dxa"/>
          </w:tcPr>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0,05</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1,5</w:t>
            </w:r>
          </w:p>
        </w:tc>
        <w:tc>
          <w:tcPr>
            <w:tcW w:w="1903" w:type="dxa"/>
          </w:tcPr>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0,95</w:t>
            </w: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0,05</w:t>
            </w:r>
          </w:p>
          <w:p w:rsidR="00747163" w:rsidRPr="005C0FCA" w:rsidRDefault="00747163" w:rsidP="00BD37D0">
            <w:pPr>
              <w:pStyle w:val="a7"/>
              <w:jc w:val="center"/>
              <w:rPr>
                <w:rFonts w:ascii="Times New Roman" w:eastAsia="MS Mincho" w:hAnsi="Times New Roman"/>
                <w:color w:val="auto"/>
                <w:sz w:val="26"/>
                <w:szCs w:val="26"/>
                <w:lang w:val="uz-Cyrl-UZ"/>
              </w:rPr>
            </w:pPr>
          </w:p>
          <w:p w:rsidR="00747163" w:rsidRPr="005C0FCA" w:rsidRDefault="00747163" w:rsidP="00BD37D0">
            <w:pPr>
              <w:pStyle w:val="a7"/>
              <w:jc w:val="center"/>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w:t>
            </w:r>
          </w:p>
        </w:tc>
      </w:tr>
    </w:tbl>
    <w:p w:rsidR="00747163" w:rsidRPr="005C0FCA" w:rsidRDefault="00747163" w:rsidP="00747163">
      <w:pPr>
        <w:pStyle w:val="a7"/>
        <w:jc w:val="center"/>
        <w:rPr>
          <w:rFonts w:ascii="Times New Roman" w:eastAsia="MS Mincho" w:hAnsi="Times New Roman"/>
          <w:sz w:val="26"/>
          <w:szCs w:val="26"/>
          <w:lang w:val="uz-Cyrl-UZ"/>
        </w:rPr>
      </w:pPr>
    </w:p>
    <w:p w:rsidR="00747163" w:rsidRPr="005C0FCA" w:rsidRDefault="00747163" w:rsidP="00747163">
      <w:pPr>
        <w:pStyle w:val="a7"/>
        <w:ind w:firstLine="708"/>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Оқ гуручсимон  маккажўхори ёрмаси 40-45 минут давомида пишади ва ҳажм жиҳатидан 4 мартага катталашади. Сариқ тишсимон маккажўхори ёрмаси 50-60 минутда қайнаб пишади, ҳажми эса ўртача 3-4 мартага катталашади. Қайнатилган ёрма бўткасини чайнашда унинг бир  мунча  қаттиқлиги сезилади. Маккажўхори ёрмасининг озуқавий қиймати буғдой, сули, маржумак  ёрмаларига анча паст.</w:t>
      </w:r>
    </w:p>
    <w:p w:rsidR="00747163" w:rsidRPr="005C0FCA" w:rsidRDefault="00747163" w:rsidP="00747163">
      <w:pPr>
        <w:pStyle w:val="a7"/>
        <w:jc w:val="both"/>
        <w:rPr>
          <w:rFonts w:ascii="Times New Roman" w:eastAsia="MS Mincho" w:hAnsi="Times New Roman"/>
          <w:color w:val="auto"/>
          <w:sz w:val="26"/>
          <w:szCs w:val="26"/>
          <w:lang w:val="uz-Cyrl-UZ"/>
        </w:rPr>
      </w:pPr>
      <w:r w:rsidRPr="005C0FCA">
        <w:rPr>
          <w:rFonts w:ascii="Times New Roman" w:eastAsia="MS Mincho" w:hAnsi="Times New Roman"/>
          <w:i/>
          <w:iCs/>
          <w:color w:val="auto"/>
          <w:sz w:val="26"/>
          <w:szCs w:val="26"/>
          <w:lang w:val="uz-Cyrl-UZ"/>
        </w:rPr>
        <w:t>Маккажўхори бодроқлари.</w:t>
      </w:r>
      <w:r w:rsidRPr="005C0FCA">
        <w:rPr>
          <w:rFonts w:ascii="Times New Roman" w:eastAsia="MS Mincho" w:hAnsi="Times New Roman"/>
          <w:color w:val="auto"/>
          <w:sz w:val="26"/>
          <w:szCs w:val="26"/>
          <w:lang w:val="uz-Cyrl-UZ"/>
        </w:rPr>
        <w:t xml:space="preserve"> Одатдаги ёрмадан ташқари маккажўхоридан бодроқ  ҳам олинади. Бодроқ олиш учун маккажўхори дони мўртак ва қобиғидан ажратилади, туз ва шакар солинган сувда қайнатилади. Валикларда ёрманинг бодроқ чиқишига эришилади, ҳосил бўлган бодроқлар қовурилади.  Маккажўхори  бодроқлари  истеъмол қилишга тайёр ва тўла қонли, осон ҳазм бўлади.</w:t>
      </w:r>
    </w:p>
    <w:p w:rsidR="00747163" w:rsidRPr="005C0FCA" w:rsidRDefault="00747163" w:rsidP="00747163">
      <w:pPr>
        <w:pStyle w:val="a7"/>
        <w:ind w:firstLine="708"/>
        <w:jc w:val="both"/>
        <w:rPr>
          <w:rFonts w:ascii="Times New Roman" w:eastAsia="MS Mincho" w:hAnsi="Times New Roman"/>
          <w:color w:val="auto"/>
          <w:sz w:val="26"/>
          <w:szCs w:val="26"/>
          <w:lang w:val="uz-Cyrl-UZ"/>
        </w:rPr>
      </w:pPr>
      <w:r w:rsidRPr="005C0FCA">
        <w:rPr>
          <w:rFonts w:ascii="Times New Roman" w:eastAsia="MS Mincho" w:hAnsi="Times New Roman"/>
          <w:i/>
          <w:iCs/>
          <w:color w:val="auto"/>
          <w:sz w:val="26"/>
          <w:szCs w:val="26"/>
          <w:lang w:val="uz-Cyrl-UZ"/>
        </w:rPr>
        <w:t>Ёрманинг янги турлари.</w:t>
      </w:r>
      <w:r w:rsidRPr="005C0FCA">
        <w:rPr>
          <w:rFonts w:ascii="Times New Roman" w:eastAsia="MS Mincho" w:hAnsi="Times New Roman"/>
          <w:color w:val="auto"/>
          <w:sz w:val="26"/>
          <w:szCs w:val="26"/>
          <w:lang w:val="uz-Cyrl-UZ"/>
        </w:rPr>
        <w:t xml:space="preserve"> Кейинги йилларда озиқ-овқат саноати маккажўхори (бодровчи маккажўхоридан), шоли донларидан пуфакчалар олиш устида иш олиб борилмоқда.</w:t>
      </w:r>
    </w:p>
    <w:p w:rsidR="00747163" w:rsidRPr="005C0FCA" w:rsidRDefault="00747163" w:rsidP="00747163">
      <w:pPr>
        <w:pStyle w:val="a7"/>
        <w:ind w:firstLine="708"/>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Бу ёрма  турлари бутун донларни герметик ёпик камерада қиздириш ва юқори босим (10 атмосферагача)да  сақлаш йўли билан олинади. </w:t>
      </w:r>
      <w:r w:rsidRPr="005C0FCA">
        <w:rPr>
          <w:rFonts w:ascii="Times New Roman" w:eastAsia="MS Mincho" w:hAnsi="Times New Roman"/>
          <w:color w:val="auto"/>
          <w:sz w:val="26"/>
          <w:szCs w:val="26"/>
        </w:rPr>
        <w:t>Исси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лик  ишлови </w:t>
      </w:r>
      <w:r w:rsidRPr="005C0FCA">
        <w:rPr>
          <w:rFonts w:ascii="Times New Roman" w:eastAsia="MS Mincho" w:hAnsi="Times New Roman"/>
          <w:color w:val="auto"/>
          <w:sz w:val="26"/>
          <w:szCs w:val="26"/>
        </w:rPr>
        <w:lastRenderedPageBreak/>
        <w:t>берилгандан кейин 10-15 мин</w:t>
      </w:r>
      <w:r w:rsidRPr="005C0FCA">
        <w:rPr>
          <w:rFonts w:ascii="Times New Roman" w:eastAsia="MS Mincho" w:hAnsi="Times New Roman"/>
          <w:color w:val="auto"/>
          <w:sz w:val="26"/>
          <w:szCs w:val="26"/>
          <w:lang w:val="uz-Cyrl-UZ"/>
        </w:rPr>
        <w:t>ут</w:t>
      </w:r>
      <w:r w:rsidRPr="005C0FCA">
        <w:rPr>
          <w:rFonts w:ascii="Times New Roman" w:eastAsia="MS Mincho" w:hAnsi="Times New Roman"/>
          <w:color w:val="auto"/>
          <w:sz w:val="26"/>
          <w:szCs w:val="26"/>
        </w:rPr>
        <w:t xml:space="preserve"> давомида</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 xml:space="preserve">камерадаги босим пасайтирилади ва дон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ажми бир неча мартага</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катталашиб бодро</w:t>
      </w:r>
      <w:r w:rsidRPr="005C0FCA">
        <w:rPr>
          <w:rFonts w:ascii="Times New Roman" w:eastAsia="MS Mincho" w:hAnsi="Times New Roman"/>
          <w:color w:val="auto"/>
          <w:sz w:val="26"/>
          <w:szCs w:val="26"/>
          <w:lang w:val="uz-Cyrl-UZ"/>
        </w:rPr>
        <w:t>б</w:t>
      </w:r>
      <w:r w:rsidRPr="005C0FCA">
        <w:rPr>
          <w:rFonts w:ascii="Times New Roman" w:eastAsia="MS Mincho" w:hAnsi="Times New Roman"/>
          <w:color w:val="auto"/>
          <w:sz w:val="26"/>
          <w:szCs w:val="26"/>
        </w:rPr>
        <w:t xml:space="preserve"> чи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ади.</w:t>
      </w:r>
      <w:r w:rsidRPr="005C0FCA">
        <w:rPr>
          <w:rFonts w:ascii="Times New Roman" w:eastAsia="MS Mincho" w:hAnsi="Times New Roman"/>
          <w:color w:val="auto"/>
          <w:sz w:val="26"/>
          <w:szCs w:val="26"/>
          <w:lang w:val="uz-Cyrl-UZ"/>
        </w:rPr>
        <w:t xml:space="preserve"> Бунда мағиз ағдарилиб,  бодраган донлар истеъмол қилишга тайёр бўлади. Уни қуруқ ҳолда ва суюқликлар (какао, кофе, чой, сут ва ҳоказолар.) билан истеъмол қилиш мумкин.</w:t>
      </w:r>
    </w:p>
    <w:p w:rsidR="00747163" w:rsidRPr="005C0FCA" w:rsidRDefault="00747163" w:rsidP="00747163">
      <w:pPr>
        <w:pStyle w:val="a7"/>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                </w:t>
      </w:r>
    </w:p>
    <w:p w:rsidR="00747163" w:rsidRPr="005C0FCA" w:rsidRDefault="00747163" w:rsidP="00747163">
      <w:pPr>
        <w:pStyle w:val="a7"/>
        <w:jc w:val="center"/>
        <w:rPr>
          <w:rFonts w:ascii="Times New Roman" w:eastAsia="MS Mincho" w:hAnsi="Times New Roman"/>
          <w:b/>
          <w:color w:val="auto"/>
          <w:sz w:val="26"/>
          <w:szCs w:val="26"/>
          <w:lang w:val="uz-Cyrl-UZ"/>
        </w:rPr>
      </w:pPr>
      <w:r w:rsidRPr="005C0FCA">
        <w:rPr>
          <w:rFonts w:ascii="Times New Roman" w:eastAsia="MS Mincho" w:hAnsi="Times New Roman"/>
          <w:b/>
          <w:color w:val="auto"/>
          <w:sz w:val="26"/>
          <w:szCs w:val="26"/>
          <w:lang w:val="uz-Cyrl-UZ"/>
        </w:rPr>
        <w:t>Таянч иборалар:</w:t>
      </w:r>
    </w:p>
    <w:p w:rsidR="00747163" w:rsidRPr="005C0FCA" w:rsidRDefault="00747163" w:rsidP="00747163">
      <w:pPr>
        <w:pStyle w:val="a7"/>
        <w:tabs>
          <w:tab w:val="left" w:pos="405"/>
        </w:tabs>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ab/>
      </w:r>
      <w:r w:rsidRPr="005C0FCA">
        <w:rPr>
          <w:rFonts w:ascii="Times New Roman" w:eastAsia="MS Mincho" w:hAnsi="Times New Roman"/>
          <w:color w:val="auto"/>
          <w:sz w:val="26"/>
          <w:szCs w:val="26"/>
          <w:lang w:val="uz-Cyrl-UZ"/>
        </w:rPr>
        <w:tab/>
        <w:t xml:space="preserve">Маккажўхори  бодроқлари, </w:t>
      </w:r>
      <w:r w:rsidRPr="005C0FCA">
        <w:rPr>
          <w:rFonts w:ascii="Times New Roman" w:eastAsia="MS Mincho" w:hAnsi="Times New Roman"/>
          <w:bCs/>
          <w:color w:val="auto"/>
          <w:sz w:val="26"/>
          <w:szCs w:val="26"/>
          <w:lang w:val="uz-Cyrl-UZ"/>
        </w:rPr>
        <w:t>манна ёрмаси,</w:t>
      </w:r>
      <w:r w:rsidRPr="005C0FCA">
        <w:rPr>
          <w:rFonts w:ascii="Times New Roman" w:eastAsia="MS Mincho" w:hAnsi="Times New Roman"/>
          <w:color w:val="auto"/>
          <w:sz w:val="26"/>
          <w:szCs w:val="26"/>
          <w:lang w:val="uz-Cyrl-UZ"/>
        </w:rPr>
        <w:t>гул қобиқ</w:t>
      </w:r>
      <w:r w:rsidRPr="005C0FCA">
        <w:rPr>
          <w:rFonts w:ascii="Times New Roman" w:eastAsia="MS Mincho" w:hAnsi="Times New Roman"/>
          <w:i/>
          <w:iCs/>
          <w:color w:val="auto"/>
          <w:sz w:val="26"/>
          <w:szCs w:val="26"/>
          <w:lang w:val="uz-Cyrl-UZ"/>
        </w:rPr>
        <w:t>,</w:t>
      </w:r>
      <w:r w:rsidRPr="005C0FCA">
        <w:rPr>
          <w:rFonts w:ascii="Times New Roman" w:eastAsia="MS Mincho" w:hAnsi="Times New Roman"/>
          <w:color w:val="auto"/>
          <w:sz w:val="26"/>
          <w:szCs w:val="26"/>
          <w:lang w:val="uz-Cyrl-UZ"/>
        </w:rPr>
        <w:t xml:space="preserve"> ёрма ҳиди,органолептик кўрсаткич,</w:t>
      </w:r>
      <w:r w:rsidRPr="005C0FCA">
        <w:rPr>
          <w:rFonts w:ascii="Times New Roman" w:eastAsia="MS Mincho" w:hAnsi="Times New Roman"/>
          <w:bCs/>
          <w:color w:val="auto"/>
          <w:sz w:val="26"/>
          <w:szCs w:val="26"/>
          <w:lang w:val="uz-Cyrl-UZ"/>
        </w:rPr>
        <w:t xml:space="preserve"> </w:t>
      </w:r>
      <w:r w:rsidRPr="005C0FCA">
        <w:rPr>
          <w:rFonts w:ascii="Times New Roman" w:eastAsia="MS Mincho" w:hAnsi="Times New Roman"/>
          <w:color w:val="auto"/>
          <w:sz w:val="26"/>
          <w:szCs w:val="26"/>
          <w:lang w:val="uz-Cyrl-UZ"/>
        </w:rPr>
        <w:t>ундаги зарарли  аралашмалар, дон уюмидаги қоракуя, коракосов, угрица, плевел,  талхак, бужун, рандак, кўкмараз, кампирчопон, клейковина миқдори ва сифати, хамирнинг  газушловчанлик қобилияти</w:t>
      </w:r>
    </w:p>
    <w:p w:rsidR="00747163" w:rsidRPr="005C0FCA" w:rsidRDefault="00747163" w:rsidP="00747163">
      <w:pPr>
        <w:pStyle w:val="a7"/>
        <w:jc w:val="center"/>
        <w:rPr>
          <w:rFonts w:ascii="Times New Roman" w:eastAsia="MS Mincho" w:hAnsi="Times New Roman"/>
          <w:b/>
          <w:color w:val="auto"/>
          <w:sz w:val="26"/>
          <w:szCs w:val="26"/>
          <w:lang w:val="uz-Cyrl-UZ"/>
        </w:rPr>
      </w:pPr>
    </w:p>
    <w:p w:rsidR="00747163" w:rsidRPr="005C0FCA" w:rsidRDefault="00747163" w:rsidP="00747163">
      <w:pPr>
        <w:pStyle w:val="a7"/>
        <w:tabs>
          <w:tab w:val="left" w:pos="5835"/>
        </w:tabs>
        <w:jc w:val="center"/>
        <w:rPr>
          <w:rFonts w:eastAsia="MS Mincho"/>
          <w:b/>
          <w:sz w:val="26"/>
          <w:szCs w:val="26"/>
          <w:lang w:val="uz-Cyrl-UZ"/>
        </w:rPr>
      </w:pPr>
      <w:r w:rsidRPr="005C0FCA">
        <w:rPr>
          <w:rFonts w:ascii="Times New Roman" w:eastAsia="MS Mincho" w:hAnsi="Times New Roman"/>
          <w:b/>
          <w:color w:val="auto"/>
          <w:sz w:val="26"/>
          <w:szCs w:val="26"/>
          <w:lang w:val="uz-Cyrl-UZ"/>
        </w:rPr>
        <w:t>Текшириш учун саволлар</w:t>
      </w:r>
    </w:p>
    <w:p w:rsidR="00747163" w:rsidRPr="005C0FCA" w:rsidRDefault="00747163" w:rsidP="00747163">
      <w:pPr>
        <w:numPr>
          <w:ilvl w:val="0"/>
          <w:numId w:val="25"/>
        </w:numPr>
        <w:rPr>
          <w:sz w:val="26"/>
          <w:szCs w:val="26"/>
          <w:lang w:val="uz-Cyrl-UZ"/>
        </w:rPr>
      </w:pPr>
      <w:r w:rsidRPr="005C0FCA">
        <w:rPr>
          <w:sz w:val="26"/>
          <w:szCs w:val="26"/>
        </w:rPr>
        <w:t xml:space="preserve">Жайдари </w:t>
      </w:r>
      <w:r w:rsidRPr="005C0FCA">
        <w:rPr>
          <w:sz w:val="26"/>
          <w:szCs w:val="26"/>
          <w:lang w:val="uz-Cyrl-UZ"/>
        </w:rPr>
        <w:t xml:space="preserve"> ун кандай буғдойдан олинади?</w:t>
      </w:r>
    </w:p>
    <w:p w:rsidR="00747163" w:rsidRPr="005C0FCA" w:rsidRDefault="00747163" w:rsidP="00747163">
      <w:pPr>
        <w:numPr>
          <w:ilvl w:val="0"/>
          <w:numId w:val="25"/>
        </w:numPr>
        <w:rPr>
          <w:sz w:val="26"/>
          <w:szCs w:val="26"/>
          <w:lang w:val="uz-Cyrl-UZ"/>
        </w:rPr>
      </w:pPr>
      <w:r w:rsidRPr="005C0FCA">
        <w:rPr>
          <w:sz w:val="26"/>
          <w:szCs w:val="26"/>
        </w:rPr>
        <w:t>Олий,  1- ва 2-нав унлар қандай олинади?</w:t>
      </w:r>
    </w:p>
    <w:p w:rsidR="00747163" w:rsidRPr="005C0FCA" w:rsidRDefault="00747163" w:rsidP="00747163">
      <w:pPr>
        <w:numPr>
          <w:ilvl w:val="0"/>
          <w:numId w:val="25"/>
        </w:numPr>
        <w:rPr>
          <w:sz w:val="26"/>
          <w:szCs w:val="26"/>
          <w:lang w:val="uz-Cyrl-UZ"/>
        </w:rPr>
      </w:pPr>
      <w:r w:rsidRPr="005C0FCA">
        <w:rPr>
          <w:sz w:val="26"/>
          <w:szCs w:val="26"/>
          <w:lang w:val="uz-Cyrl-UZ"/>
        </w:rPr>
        <w:t>Янчиш учун доннинг базис кўрсаткичлари  қандай?</w:t>
      </w:r>
    </w:p>
    <w:p w:rsidR="00747163" w:rsidRPr="005C0FCA" w:rsidRDefault="00747163" w:rsidP="00747163">
      <w:pPr>
        <w:numPr>
          <w:ilvl w:val="0"/>
          <w:numId w:val="25"/>
        </w:numPr>
        <w:rPr>
          <w:sz w:val="26"/>
          <w:szCs w:val="26"/>
          <w:lang w:val="uz-Cyrl-UZ"/>
        </w:rPr>
      </w:pPr>
      <w:r w:rsidRPr="005C0FCA">
        <w:rPr>
          <w:sz w:val="26"/>
          <w:szCs w:val="26"/>
        </w:rPr>
        <w:t>Ун чиқишининг ортиши ва ун навининг пасайиши нималар</w:t>
      </w:r>
      <w:r w:rsidRPr="005C0FCA">
        <w:rPr>
          <w:sz w:val="26"/>
          <w:szCs w:val="26"/>
          <w:lang w:val="uz-Cyrl-UZ"/>
        </w:rPr>
        <w:t xml:space="preserve"> оқибатида юзага келади?</w:t>
      </w:r>
    </w:p>
    <w:p w:rsidR="00747163" w:rsidRPr="005C0FCA" w:rsidRDefault="00747163" w:rsidP="00747163">
      <w:pPr>
        <w:numPr>
          <w:ilvl w:val="0"/>
          <w:numId w:val="25"/>
        </w:numPr>
        <w:rPr>
          <w:sz w:val="26"/>
          <w:szCs w:val="26"/>
          <w:lang w:val="uz-Cyrl-UZ"/>
        </w:rPr>
      </w:pPr>
      <w:r w:rsidRPr="005C0FCA">
        <w:rPr>
          <w:sz w:val="26"/>
          <w:szCs w:val="26"/>
        </w:rPr>
        <w:t>Ун  навлари бўйича сифат кўрсаткичларини айтинг.</w:t>
      </w:r>
    </w:p>
    <w:p w:rsidR="00747163" w:rsidRPr="005C0FCA" w:rsidRDefault="00747163" w:rsidP="00747163">
      <w:pPr>
        <w:numPr>
          <w:ilvl w:val="0"/>
          <w:numId w:val="25"/>
        </w:numPr>
        <w:rPr>
          <w:sz w:val="26"/>
          <w:szCs w:val="26"/>
          <w:lang w:val="uz-Cyrl-UZ"/>
        </w:rPr>
      </w:pPr>
      <w:r w:rsidRPr="005C0FCA">
        <w:rPr>
          <w:sz w:val="26"/>
          <w:szCs w:val="26"/>
          <w:lang w:val="uz-Cyrl-UZ"/>
        </w:rPr>
        <w:t xml:space="preserve"> Ёрма ассортиментларини  айтинг.</w:t>
      </w:r>
    </w:p>
    <w:p w:rsidR="00747163" w:rsidRPr="005C0FCA" w:rsidRDefault="00747163" w:rsidP="00747163">
      <w:pPr>
        <w:numPr>
          <w:ilvl w:val="0"/>
          <w:numId w:val="25"/>
        </w:numPr>
        <w:rPr>
          <w:sz w:val="26"/>
          <w:szCs w:val="26"/>
          <w:lang w:val="uz-Cyrl-UZ"/>
        </w:rPr>
      </w:pPr>
      <w:r w:rsidRPr="005C0FCA">
        <w:rPr>
          <w:sz w:val="26"/>
          <w:szCs w:val="26"/>
          <w:lang w:val="uz-Cyrl-UZ"/>
        </w:rPr>
        <w:t xml:space="preserve"> Ёрмаларнинг кимёвий таркиби ва ўнга таъсир этувчи омиллар қандай?</w:t>
      </w:r>
    </w:p>
    <w:p w:rsidR="00747163" w:rsidRPr="005C0FCA" w:rsidRDefault="00747163" w:rsidP="00747163">
      <w:pPr>
        <w:jc w:val="center"/>
        <w:rPr>
          <w:sz w:val="26"/>
          <w:szCs w:val="26"/>
          <w:lang w:val="uz-Cyrl-UZ"/>
        </w:rPr>
      </w:pPr>
    </w:p>
    <w:p w:rsidR="00747163" w:rsidRPr="005C0FCA" w:rsidRDefault="00747163" w:rsidP="00747163">
      <w:pPr>
        <w:jc w:val="center"/>
        <w:rPr>
          <w:sz w:val="26"/>
          <w:szCs w:val="26"/>
          <w:lang w:val="uz-Cyrl-UZ"/>
        </w:rPr>
      </w:pPr>
    </w:p>
    <w:p w:rsidR="00747163" w:rsidRPr="005C0FCA" w:rsidRDefault="00747163" w:rsidP="00747163">
      <w:pPr>
        <w:jc w:val="center"/>
        <w:rPr>
          <w:sz w:val="26"/>
          <w:szCs w:val="26"/>
          <w:lang w:val="uz-Cyrl-UZ"/>
        </w:rPr>
      </w:pPr>
    </w:p>
    <w:p w:rsidR="00747163" w:rsidRPr="00747163" w:rsidRDefault="00747163" w:rsidP="00747163">
      <w:pPr>
        <w:jc w:val="center"/>
        <w:rPr>
          <w:sz w:val="26"/>
          <w:szCs w:val="26"/>
          <w:lang w:val="uz-Cyrl-UZ"/>
        </w:rPr>
      </w:pPr>
    </w:p>
    <w:p w:rsidR="00747163" w:rsidRPr="00747163" w:rsidRDefault="00747163" w:rsidP="00747163">
      <w:pPr>
        <w:jc w:val="center"/>
        <w:rPr>
          <w:sz w:val="26"/>
          <w:szCs w:val="26"/>
          <w:lang w:val="uz-Cyrl-UZ"/>
        </w:rPr>
      </w:pPr>
    </w:p>
    <w:p w:rsidR="00747163" w:rsidRPr="00747163" w:rsidRDefault="00747163" w:rsidP="00747163">
      <w:pPr>
        <w:jc w:val="center"/>
        <w:rPr>
          <w:sz w:val="26"/>
          <w:szCs w:val="26"/>
          <w:lang w:val="uz-Cyrl-UZ"/>
        </w:rPr>
      </w:pPr>
    </w:p>
    <w:p w:rsidR="00747163" w:rsidRPr="00747163" w:rsidRDefault="00747163" w:rsidP="00747163">
      <w:pPr>
        <w:jc w:val="center"/>
        <w:rPr>
          <w:sz w:val="26"/>
          <w:szCs w:val="26"/>
          <w:lang w:val="uz-Cyrl-UZ"/>
        </w:rPr>
      </w:pPr>
    </w:p>
    <w:p w:rsidR="00747163" w:rsidRPr="00747163" w:rsidRDefault="00747163" w:rsidP="00747163">
      <w:pPr>
        <w:jc w:val="center"/>
        <w:rPr>
          <w:sz w:val="26"/>
          <w:szCs w:val="26"/>
          <w:lang w:val="uz-Cyrl-UZ"/>
        </w:rPr>
      </w:pPr>
    </w:p>
    <w:p w:rsidR="00747163" w:rsidRPr="00747163" w:rsidRDefault="00747163" w:rsidP="00747163">
      <w:pPr>
        <w:jc w:val="center"/>
        <w:rPr>
          <w:sz w:val="26"/>
          <w:szCs w:val="26"/>
          <w:lang w:val="uz-Cyrl-UZ"/>
        </w:rPr>
      </w:pPr>
    </w:p>
    <w:p w:rsidR="00747163" w:rsidRPr="00747163" w:rsidRDefault="00747163" w:rsidP="00747163">
      <w:pPr>
        <w:jc w:val="center"/>
        <w:rPr>
          <w:sz w:val="26"/>
          <w:szCs w:val="26"/>
          <w:lang w:val="uz-Cyrl-UZ"/>
        </w:rPr>
      </w:pPr>
    </w:p>
    <w:p w:rsidR="00747163" w:rsidRPr="00747163" w:rsidRDefault="00747163" w:rsidP="00747163">
      <w:pPr>
        <w:jc w:val="center"/>
        <w:rPr>
          <w:sz w:val="26"/>
          <w:szCs w:val="26"/>
          <w:lang w:val="uz-Cyrl-UZ"/>
        </w:rPr>
      </w:pPr>
    </w:p>
    <w:p w:rsidR="00747163" w:rsidRPr="00747163" w:rsidRDefault="00747163" w:rsidP="00747163">
      <w:pPr>
        <w:jc w:val="center"/>
        <w:rPr>
          <w:sz w:val="26"/>
          <w:szCs w:val="26"/>
          <w:lang w:val="uz-Cyrl-UZ"/>
        </w:rPr>
      </w:pPr>
    </w:p>
    <w:p w:rsidR="00747163" w:rsidRPr="00747163" w:rsidRDefault="00747163" w:rsidP="00747163">
      <w:pPr>
        <w:jc w:val="center"/>
        <w:rPr>
          <w:sz w:val="26"/>
          <w:szCs w:val="26"/>
          <w:lang w:val="uz-Cyrl-UZ"/>
        </w:rPr>
      </w:pPr>
    </w:p>
    <w:p w:rsidR="00BC068A" w:rsidRPr="00747163" w:rsidRDefault="00BC068A">
      <w:pPr>
        <w:rPr>
          <w:lang w:val="uz-Cyrl-UZ"/>
        </w:rPr>
      </w:pPr>
    </w:p>
    <w:sectPr w:rsidR="00BC068A" w:rsidRPr="007471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A25" w:rsidRDefault="00747163" w:rsidP="00FB1D52">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751A25" w:rsidRDefault="00747163">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52" w:rsidRDefault="00747163" w:rsidP="00751A25">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2</w:t>
    </w:r>
    <w:r>
      <w:rPr>
        <w:rStyle w:val="a9"/>
      </w:rPr>
      <w:fldChar w:fldCharType="end"/>
    </w:r>
  </w:p>
  <w:p w:rsidR="00751A25" w:rsidRDefault="00747163">
    <w:pPr>
      <w:pStyle w:val="aa"/>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A3BC9"/>
    <w:multiLevelType w:val="hybridMultilevel"/>
    <w:tmpl w:val="53A4531C"/>
    <w:lvl w:ilvl="0" w:tplc="0843000F">
      <w:start w:val="1"/>
      <w:numFmt w:val="decimal"/>
      <w:lvlText w:val="%1."/>
      <w:lvlJc w:val="left"/>
      <w:pPr>
        <w:tabs>
          <w:tab w:val="num" w:pos="720"/>
        </w:tabs>
        <w:ind w:left="720" w:hanging="360"/>
      </w:pPr>
      <w:rPr>
        <w:rFonts w:hint="default"/>
      </w:rPr>
    </w:lvl>
    <w:lvl w:ilvl="1" w:tplc="08430019" w:tentative="1">
      <w:start w:val="1"/>
      <w:numFmt w:val="lowerLetter"/>
      <w:lvlText w:val="%2."/>
      <w:lvlJc w:val="left"/>
      <w:pPr>
        <w:tabs>
          <w:tab w:val="num" w:pos="1440"/>
        </w:tabs>
        <w:ind w:left="1440" w:hanging="360"/>
      </w:pPr>
    </w:lvl>
    <w:lvl w:ilvl="2" w:tplc="0843001B" w:tentative="1">
      <w:start w:val="1"/>
      <w:numFmt w:val="lowerRoman"/>
      <w:lvlText w:val="%3."/>
      <w:lvlJc w:val="right"/>
      <w:pPr>
        <w:tabs>
          <w:tab w:val="num" w:pos="2160"/>
        </w:tabs>
        <w:ind w:left="2160" w:hanging="180"/>
      </w:pPr>
    </w:lvl>
    <w:lvl w:ilvl="3" w:tplc="0843000F" w:tentative="1">
      <w:start w:val="1"/>
      <w:numFmt w:val="decimal"/>
      <w:lvlText w:val="%4."/>
      <w:lvlJc w:val="left"/>
      <w:pPr>
        <w:tabs>
          <w:tab w:val="num" w:pos="2880"/>
        </w:tabs>
        <w:ind w:left="2880" w:hanging="360"/>
      </w:pPr>
    </w:lvl>
    <w:lvl w:ilvl="4" w:tplc="08430019" w:tentative="1">
      <w:start w:val="1"/>
      <w:numFmt w:val="lowerLetter"/>
      <w:lvlText w:val="%5."/>
      <w:lvlJc w:val="left"/>
      <w:pPr>
        <w:tabs>
          <w:tab w:val="num" w:pos="3600"/>
        </w:tabs>
        <w:ind w:left="3600" w:hanging="360"/>
      </w:pPr>
    </w:lvl>
    <w:lvl w:ilvl="5" w:tplc="0843001B" w:tentative="1">
      <w:start w:val="1"/>
      <w:numFmt w:val="lowerRoman"/>
      <w:lvlText w:val="%6."/>
      <w:lvlJc w:val="right"/>
      <w:pPr>
        <w:tabs>
          <w:tab w:val="num" w:pos="4320"/>
        </w:tabs>
        <w:ind w:left="4320" w:hanging="180"/>
      </w:pPr>
    </w:lvl>
    <w:lvl w:ilvl="6" w:tplc="0843000F" w:tentative="1">
      <w:start w:val="1"/>
      <w:numFmt w:val="decimal"/>
      <w:lvlText w:val="%7."/>
      <w:lvlJc w:val="left"/>
      <w:pPr>
        <w:tabs>
          <w:tab w:val="num" w:pos="5040"/>
        </w:tabs>
        <w:ind w:left="5040" w:hanging="360"/>
      </w:pPr>
    </w:lvl>
    <w:lvl w:ilvl="7" w:tplc="08430019" w:tentative="1">
      <w:start w:val="1"/>
      <w:numFmt w:val="lowerLetter"/>
      <w:lvlText w:val="%8."/>
      <w:lvlJc w:val="left"/>
      <w:pPr>
        <w:tabs>
          <w:tab w:val="num" w:pos="5760"/>
        </w:tabs>
        <w:ind w:left="5760" w:hanging="360"/>
      </w:pPr>
    </w:lvl>
    <w:lvl w:ilvl="8" w:tplc="0843001B" w:tentative="1">
      <w:start w:val="1"/>
      <w:numFmt w:val="lowerRoman"/>
      <w:lvlText w:val="%9."/>
      <w:lvlJc w:val="right"/>
      <w:pPr>
        <w:tabs>
          <w:tab w:val="num" w:pos="6480"/>
        </w:tabs>
        <w:ind w:left="6480" w:hanging="180"/>
      </w:pPr>
    </w:lvl>
  </w:abstractNum>
  <w:abstractNum w:abstractNumId="1">
    <w:nsid w:val="0E6912E3"/>
    <w:multiLevelType w:val="hybridMultilevel"/>
    <w:tmpl w:val="BD527F2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FE02B7D"/>
    <w:multiLevelType w:val="hybridMultilevel"/>
    <w:tmpl w:val="0E8EBF02"/>
    <w:lvl w:ilvl="0" w:tplc="0419000F">
      <w:start w:val="1"/>
      <w:numFmt w:val="decimal"/>
      <w:lvlText w:val="%1."/>
      <w:lvlJc w:val="left"/>
      <w:pPr>
        <w:tabs>
          <w:tab w:val="num" w:pos="720"/>
        </w:tabs>
        <w:ind w:left="720" w:hanging="360"/>
      </w:pPr>
      <w:rPr>
        <w:rFonts w:hint="default"/>
      </w:rPr>
    </w:lvl>
    <w:lvl w:ilvl="1" w:tplc="2AF691F6">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24E5C5E"/>
    <w:multiLevelType w:val="hybridMultilevel"/>
    <w:tmpl w:val="B1CA4A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6AE4F08"/>
    <w:multiLevelType w:val="hybridMultilevel"/>
    <w:tmpl w:val="57C48FE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81F092A"/>
    <w:multiLevelType w:val="hybridMultilevel"/>
    <w:tmpl w:val="B7E6A796"/>
    <w:lvl w:ilvl="0" w:tplc="883E5894">
      <w:start w:val="1"/>
      <w:numFmt w:val="decimal"/>
      <w:lvlText w:val="%1."/>
      <w:lvlJc w:val="left"/>
      <w:pPr>
        <w:tabs>
          <w:tab w:val="num" w:pos="470"/>
        </w:tabs>
        <w:ind w:left="470" w:hanging="360"/>
      </w:pPr>
      <w:rPr>
        <w:rFonts w:hint="default"/>
      </w:rPr>
    </w:lvl>
    <w:lvl w:ilvl="1" w:tplc="04190019" w:tentative="1">
      <w:start w:val="1"/>
      <w:numFmt w:val="lowerLetter"/>
      <w:lvlText w:val="%2."/>
      <w:lvlJc w:val="left"/>
      <w:pPr>
        <w:tabs>
          <w:tab w:val="num" w:pos="1190"/>
        </w:tabs>
        <w:ind w:left="1190" w:hanging="360"/>
      </w:pPr>
    </w:lvl>
    <w:lvl w:ilvl="2" w:tplc="0419001B" w:tentative="1">
      <w:start w:val="1"/>
      <w:numFmt w:val="lowerRoman"/>
      <w:lvlText w:val="%3."/>
      <w:lvlJc w:val="right"/>
      <w:pPr>
        <w:tabs>
          <w:tab w:val="num" w:pos="1910"/>
        </w:tabs>
        <w:ind w:left="1910" w:hanging="180"/>
      </w:pPr>
    </w:lvl>
    <w:lvl w:ilvl="3" w:tplc="0419000F" w:tentative="1">
      <w:start w:val="1"/>
      <w:numFmt w:val="decimal"/>
      <w:lvlText w:val="%4."/>
      <w:lvlJc w:val="left"/>
      <w:pPr>
        <w:tabs>
          <w:tab w:val="num" w:pos="2630"/>
        </w:tabs>
        <w:ind w:left="2630" w:hanging="360"/>
      </w:pPr>
    </w:lvl>
    <w:lvl w:ilvl="4" w:tplc="04190019" w:tentative="1">
      <w:start w:val="1"/>
      <w:numFmt w:val="lowerLetter"/>
      <w:lvlText w:val="%5."/>
      <w:lvlJc w:val="left"/>
      <w:pPr>
        <w:tabs>
          <w:tab w:val="num" w:pos="3350"/>
        </w:tabs>
        <w:ind w:left="3350" w:hanging="360"/>
      </w:pPr>
    </w:lvl>
    <w:lvl w:ilvl="5" w:tplc="0419001B" w:tentative="1">
      <w:start w:val="1"/>
      <w:numFmt w:val="lowerRoman"/>
      <w:lvlText w:val="%6."/>
      <w:lvlJc w:val="right"/>
      <w:pPr>
        <w:tabs>
          <w:tab w:val="num" w:pos="4070"/>
        </w:tabs>
        <w:ind w:left="4070" w:hanging="180"/>
      </w:pPr>
    </w:lvl>
    <w:lvl w:ilvl="6" w:tplc="0419000F" w:tentative="1">
      <w:start w:val="1"/>
      <w:numFmt w:val="decimal"/>
      <w:lvlText w:val="%7."/>
      <w:lvlJc w:val="left"/>
      <w:pPr>
        <w:tabs>
          <w:tab w:val="num" w:pos="4790"/>
        </w:tabs>
        <w:ind w:left="4790" w:hanging="360"/>
      </w:pPr>
    </w:lvl>
    <w:lvl w:ilvl="7" w:tplc="04190019" w:tentative="1">
      <w:start w:val="1"/>
      <w:numFmt w:val="lowerLetter"/>
      <w:lvlText w:val="%8."/>
      <w:lvlJc w:val="left"/>
      <w:pPr>
        <w:tabs>
          <w:tab w:val="num" w:pos="5510"/>
        </w:tabs>
        <w:ind w:left="5510" w:hanging="360"/>
      </w:pPr>
    </w:lvl>
    <w:lvl w:ilvl="8" w:tplc="0419001B" w:tentative="1">
      <w:start w:val="1"/>
      <w:numFmt w:val="lowerRoman"/>
      <w:lvlText w:val="%9."/>
      <w:lvlJc w:val="right"/>
      <w:pPr>
        <w:tabs>
          <w:tab w:val="num" w:pos="6230"/>
        </w:tabs>
        <w:ind w:left="6230" w:hanging="180"/>
      </w:pPr>
    </w:lvl>
  </w:abstractNum>
  <w:abstractNum w:abstractNumId="6">
    <w:nsid w:val="1AFA314C"/>
    <w:multiLevelType w:val="hybridMultilevel"/>
    <w:tmpl w:val="1CB4A3EA"/>
    <w:lvl w:ilvl="0" w:tplc="D07CA0D0">
      <w:start w:val="1"/>
      <w:numFmt w:val="decimal"/>
      <w:pStyle w:val="m"/>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BC92143"/>
    <w:multiLevelType w:val="hybridMultilevel"/>
    <w:tmpl w:val="109236A6"/>
    <w:lvl w:ilvl="0" w:tplc="EDAEF09E">
      <w:start w:val="1"/>
      <w:numFmt w:val="decimal"/>
      <w:lvlText w:val="%1."/>
      <w:lvlJc w:val="left"/>
      <w:pPr>
        <w:tabs>
          <w:tab w:val="num" w:pos="1095"/>
        </w:tabs>
        <w:ind w:left="1095" w:hanging="435"/>
      </w:pPr>
      <w:rPr>
        <w:rFonts w:hint="default"/>
      </w:rPr>
    </w:lvl>
    <w:lvl w:ilvl="1" w:tplc="2F6802BA">
      <w:start w:val="1"/>
      <w:numFmt w:val="decimal"/>
      <w:lvlText w:val="%2"/>
      <w:lvlJc w:val="left"/>
      <w:pPr>
        <w:tabs>
          <w:tab w:val="num" w:pos="1740"/>
        </w:tabs>
        <w:ind w:left="1740" w:hanging="360"/>
      </w:pPr>
      <w:rPr>
        <w:rFonts w:hint="default"/>
      </w:rPr>
    </w:lvl>
    <w:lvl w:ilvl="2" w:tplc="CFBA9C32">
      <w:start w:val="1"/>
      <w:numFmt w:val="decimal"/>
      <w:lvlText w:val="%3-"/>
      <w:lvlJc w:val="left"/>
      <w:pPr>
        <w:tabs>
          <w:tab w:val="num" w:pos="2640"/>
        </w:tabs>
        <w:ind w:left="2640" w:hanging="360"/>
      </w:pPr>
      <w:rPr>
        <w:rFonts w:hint="default"/>
      </w:rPr>
    </w:lvl>
    <w:lvl w:ilvl="3" w:tplc="0419000F" w:tentative="1">
      <w:start w:val="1"/>
      <w:numFmt w:val="decimal"/>
      <w:lvlText w:val="%4."/>
      <w:lvlJc w:val="left"/>
      <w:pPr>
        <w:tabs>
          <w:tab w:val="num" w:pos="3180"/>
        </w:tabs>
        <w:ind w:left="3180" w:hanging="360"/>
      </w:pPr>
    </w:lvl>
    <w:lvl w:ilvl="4" w:tplc="04190019" w:tentative="1">
      <w:start w:val="1"/>
      <w:numFmt w:val="lowerLetter"/>
      <w:lvlText w:val="%5."/>
      <w:lvlJc w:val="left"/>
      <w:pPr>
        <w:tabs>
          <w:tab w:val="num" w:pos="3900"/>
        </w:tabs>
        <w:ind w:left="3900" w:hanging="360"/>
      </w:pPr>
    </w:lvl>
    <w:lvl w:ilvl="5" w:tplc="0419001B" w:tentative="1">
      <w:start w:val="1"/>
      <w:numFmt w:val="lowerRoman"/>
      <w:lvlText w:val="%6."/>
      <w:lvlJc w:val="right"/>
      <w:pPr>
        <w:tabs>
          <w:tab w:val="num" w:pos="4620"/>
        </w:tabs>
        <w:ind w:left="4620" w:hanging="180"/>
      </w:pPr>
    </w:lvl>
    <w:lvl w:ilvl="6" w:tplc="0419000F" w:tentative="1">
      <w:start w:val="1"/>
      <w:numFmt w:val="decimal"/>
      <w:lvlText w:val="%7."/>
      <w:lvlJc w:val="left"/>
      <w:pPr>
        <w:tabs>
          <w:tab w:val="num" w:pos="5340"/>
        </w:tabs>
        <w:ind w:left="5340" w:hanging="360"/>
      </w:pPr>
    </w:lvl>
    <w:lvl w:ilvl="7" w:tplc="04190019" w:tentative="1">
      <w:start w:val="1"/>
      <w:numFmt w:val="lowerLetter"/>
      <w:lvlText w:val="%8."/>
      <w:lvlJc w:val="left"/>
      <w:pPr>
        <w:tabs>
          <w:tab w:val="num" w:pos="6060"/>
        </w:tabs>
        <w:ind w:left="6060" w:hanging="360"/>
      </w:pPr>
    </w:lvl>
    <w:lvl w:ilvl="8" w:tplc="0419001B" w:tentative="1">
      <w:start w:val="1"/>
      <w:numFmt w:val="lowerRoman"/>
      <w:lvlText w:val="%9."/>
      <w:lvlJc w:val="right"/>
      <w:pPr>
        <w:tabs>
          <w:tab w:val="num" w:pos="6780"/>
        </w:tabs>
        <w:ind w:left="6780" w:hanging="180"/>
      </w:pPr>
    </w:lvl>
  </w:abstractNum>
  <w:abstractNum w:abstractNumId="8">
    <w:nsid w:val="1C047D0D"/>
    <w:multiLevelType w:val="hybridMultilevel"/>
    <w:tmpl w:val="B9FCADAE"/>
    <w:lvl w:ilvl="0" w:tplc="F3C204F0">
      <w:start w:val="1"/>
      <w:numFmt w:val="decimal"/>
      <w:lvlText w:val="%1."/>
      <w:lvlJc w:val="left"/>
      <w:pPr>
        <w:tabs>
          <w:tab w:val="num" w:pos="845"/>
        </w:tabs>
        <w:ind w:left="845" w:hanging="360"/>
      </w:pPr>
      <w:rPr>
        <w:rFonts w:hint="default"/>
      </w:rPr>
    </w:lvl>
    <w:lvl w:ilvl="1" w:tplc="04190019" w:tentative="1">
      <w:start w:val="1"/>
      <w:numFmt w:val="lowerLetter"/>
      <w:lvlText w:val="%2."/>
      <w:lvlJc w:val="left"/>
      <w:pPr>
        <w:tabs>
          <w:tab w:val="num" w:pos="1565"/>
        </w:tabs>
        <w:ind w:left="1565" w:hanging="360"/>
      </w:pPr>
    </w:lvl>
    <w:lvl w:ilvl="2" w:tplc="0419001B" w:tentative="1">
      <w:start w:val="1"/>
      <w:numFmt w:val="lowerRoman"/>
      <w:lvlText w:val="%3."/>
      <w:lvlJc w:val="right"/>
      <w:pPr>
        <w:tabs>
          <w:tab w:val="num" w:pos="2285"/>
        </w:tabs>
        <w:ind w:left="2285" w:hanging="180"/>
      </w:pPr>
    </w:lvl>
    <w:lvl w:ilvl="3" w:tplc="0419000F" w:tentative="1">
      <w:start w:val="1"/>
      <w:numFmt w:val="decimal"/>
      <w:lvlText w:val="%4."/>
      <w:lvlJc w:val="left"/>
      <w:pPr>
        <w:tabs>
          <w:tab w:val="num" w:pos="3005"/>
        </w:tabs>
        <w:ind w:left="3005" w:hanging="360"/>
      </w:pPr>
    </w:lvl>
    <w:lvl w:ilvl="4" w:tplc="04190019" w:tentative="1">
      <w:start w:val="1"/>
      <w:numFmt w:val="lowerLetter"/>
      <w:lvlText w:val="%5."/>
      <w:lvlJc w:val="left"/>
      <w:pPr>
        <w:tabs>
          <w:tab w:val="num" w:pos="3725"/>
        </w:tabs>
        <w:ind w:left="3725" w:hanging="360"/>
      </w:pPr>
    </w:lvl>
    <w:lvl w:ilvl="5" w:tplc="0419001B" w:tentative="1">
      <w:start w:val="1"/>
      <w:numFmt w:val="lowerRoman"/>
      <w:lvlText w:val="%6."/>
      <w:lvlJc w:val="right"/>
      <w:pPr>
        <w:tabs>
          <w:tab w:val="num" w:pos="4445"/>
        </w:tabs>
        <w:ind w:left="4445" w:hanging="180"/>
      </w:pPr>
    </w:lvl>
    <w:lvl w:ilvl="6" w:tplc="0419000F" w:tentative="1">
      <w:start w:val="1"/>
      <w:numFmt w:val="decimal"/>
      <w:lvlText w:val="%7."/>
      <w:lvlJc w:val="left"/>
      <w:pPr>
        <w:tabs>
          <w:tab w:val="num" w:pos="5165"/>
        </w:tabs>
        <w:ind w:left="5165" w:hanging="360"/>
      </w:pPr>
    </w:lvl>
    <w:lvl w:ilvl="7" w:tplc="04190019" w:tentative="1">
      <w:start w:val="1"/>
      <w:numFmt w:val="lowerLetter"/>
      <w:lvlText w:val="%8."/>
      <w:lvlJc w:val="left"/>
      <w:pPr>
        <w:tabs>
          <w:tab w:val="num" w:pos="5885"/>
        </w:tabs>
        <w:ind w:left="5885" w:hanging="360"/>
      </w:pPr>
    </w:lvl>
    <w:lvl w:ilvl="8" w:tplc="0419001B" w:tentative="1">
      <w:start w:val="1"/>
      <w:numFmt w:val="lowerRoman"/>
      <w:lvlText w:val="%9."/>
      <w:lvlJc w:val="right"/>
      <w:pPr>
        <w:tabs>
          <w:tab w:val="num" w:pos="6605"/>
        </w:tabs>
        <w:ind w:left="6605" w:hanging="180"/>
      </w:pPr>
    </w:lvl>
  </w:abstractNum>
  <w:abstractNum w:abstractNumId="9">
    <w:nsid w:val="1CE52961"/>
    <w:multiLevelType w:val="hybridMultilevel"/>
    <w:tmpl w:val="F156260A"/>
    <w:lvl w:ilvl="0" w:tplc="439644C6">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0">
    <w:nsid w:val="1F10574B"/>
    <w:multiLevelType w:val="hybridMultilevel"/>
    <w:tmpl w:val="BE4AB4C6"/>
    <w:lvl w:ilvl="0" w:tplc="737AA670">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1">
    <w:nsid w:val="1FAE0164"/>
    <w:multiLevelType w:val="hybridMultilevel"/>
    <w:tmpl w:val="764CB2B4"/>
    <w:lvl w:ilvl="0" w:tplc="5614A6DA">
      <w:start w:val="1"/>
      <w:numFmt w:val="decimal"/>
      <w:lvlText w:val="%1."/>
      <w:lvlJc w:val="left"/>
      <w:pPr>
        <w:tabs>
          <w:tab w:val="num" w:pos="2267"/>
        </w:tabs>
        <w:ind w:left="2267" w:hanging="360"/>
      </w:pPr>
      <w:rPr>
        <w:rFonts w:hint="default"/>
      </w:rPr>
    </w:lvl>
    <w:lvl w:ilvl="1" w:tplc="04190019" w:tentative="1">
      <w:start w:val="1"/>
      <w:numFmt w:val="lowerLetter"/>
      <w:lvlText w:val="%2."/>
      <w:lvlJc w:val="left"/>
      <w:pPr>
        <w:tabs>
          <w:tab w:val="num" w:pos="2987"/>
        </w:tabs>
        <w:ind w:left="2987" w:hanging="360"/>
      </w:pPr>
    </w:lvl>
    <w:lvl w:ilvl="2" w:tplc="0419001B" w:tentative="1">
      <w:start w:val="1"/>
      <w:numFmt w:val="lowerRoman"/>
      <w:lvlText w:val="%3."/>
      <w:lvlJc w:val="right"/>
      <w:pPr>
        <w:tabs>
          <w:tab w:val="num" w:pos="3707"/>
        </w:tabs>
        <w:ind w:left="3707" w:hanging="180"/>
      </w:pPr>
    </w:lvl>
    <w:lvl w:ilvl="3" w:tplc="0419000F" w:tentative="1">
      <w:start w:val="1"/>
      <w:numFmt w:val="decimal"/>
      <w:lvlText w:val="%4."/>
      <w:lvlJc w:val="left"/>
      <w:pPr>
        <w:tabs>
          <w:tab w:val="num" w:pos="4427"/>
        </w:tabs>
        <w:ind w:left="4427" w:hanging="360"/>
      </w:pPr>
    </w:lvl>
    <w:lvl w:ilvl="4" w:tplc="04190019" w:tentative="1">
      <w:start w:val="1"/>
      <w:numFmt w:val="lowerLetter"/>
      <w:lvlText w:val="%5."/>
      <w:lvlJc w:val="left"/>
      <w:pPr>
        <w:tabs>
          <w:tab w:val="num" w:pos="5147"/>
        </w:tabs>
        <w:ind w:left="5147" w:hanging="360"/>
      </w:pPr>
    </w:lvl>
    <w:lvl w:ilvl="5" w:tplc="0419001B" w:tentative="1">
      <w:start w:val="1"/>
      <w:numFmt w:val="lowerRoman"/>
      <w:lvlText w:val="%6."/>
      <w:lvlJc w:val="right"/>
      <w:pPr>
        <w:tabs>
          <w:tab w:val="num" w:pos="5867"/>
        </w:tabs>
        <w:ind w:left="5867" w:hanging="180"/>
      </w:pPr>
    </w:lvl>
    <w:lvl w:ilvl="6" w:tplc="0419000F" w:tentative="1">
      <w:start w:val="1"/>
      <w:numFmt w:val="decimal"/>
      <w:lvlText w:val="%7."/>
      <w:lvlJc w:val="left"/>
      <w:pPr>
        <w:tabs>
          <w:tab w:val="num" w:pos="6587"/>
        </w:tabs>
        <w:ind w:left="6587" w:hanging="360"/>
      </w:pPr>
    </w:lvl>
    <w:lvl w:ilvl="7" w:tplc="04190019" w:tentative="1">
      <w:start w:val="1"/>
      <w:numFmt w:val="lowerLetter"/>
      <w:lvlText w:val="%8."/>
      <w:lvlJc w:val="left"/>
      <w:pPr>
        <w:tabs>
          <w:tab w:val="num" w:pos="7307"/>
        </w:tabs>
        <w:ind w:left="7307" w:hanging="360"/>
      </w:pPr>
    </w:lvl>
    <w:lvl w:ilvl="8" w:tplc="0419001B" w:tentative="1">
      <w:start w:val="1"/>
      <w:numFmt w:val="lowerRoman"/>
      <w:lvlText w:val="%9."/>
      <w:lvlJc w:val="right"/>
      <w:pPr>
        <w:tabs>
          <w:tab w:val="num" w:pos="8027"/>
        </w:tabs>
        <w:ind w:left="8027" w:hanging="180"/>
      </w:pPr>
    </w:lvl>
  </w:abstractNum>
  <w:abstractNum w:abstractNumId="12">
    <w:nsid w:val="230A6114"/>
    <w:multiLevelType w:val="hybridMultilevel"/>
    <w:tmpl w:val="5AACCE26"/>
    <w:lvl w:ilvl="0" w:tplc="EE4C81E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
    <w:nsid w:val="27B91FF4"/>
    <w:multiLevelType w:val="hybridMultilevel"/>
    <w:tmpl w:val="BF5E2DA8"/>
    <w:lvl w:ilvl="0" w:tplc="AD10D9EC">
      <w:start w:val="1"/>
      <w:numFmt w:val="decimal"/>
      <w:lvlText w:val="%1."/>
      <w:lvlJc w:val="left"/>
      <w:pPr>
        <w:tabs>
          <w:tab w:val="num" w:pos="1800"/>
        </w:tabs>
        <w:ind w:left="1800" w:hanging="1260"/>
      </w:pPr>
    </w:lvl>
    <w:lvl w:ilvl="1" w:tplc="04190019">
      <w:start w:val="1"/>
      <w:numFmt w:val="decimal"/>
      <w:lvlText w:val="%2."/>
      <w:lvlJc w:val="left"/>
      <w:pPr>
        <w:tabs>
          <w:tab w:val="num" w:pos="1260"/>
        </w:tabs>
        <w:ind w:left="1260" w:hanging="360"/>
      </w:pPr>
    </w:lvl>
    <w:lvl w:ilvl="2" w:tplc="0419001B">
      <w:start w:val="1"/>
      <w:numFmt w:val="decimal"/>
      <w:lvlText w:val="%3."/>
      <w:lvlJc w:val="left"/>
      <w:pPr>
        <w:tabs>
          <w:tab w:val="num" w:pos="1980"/>
        </w:tabs>
        <w:ind w:left="1980" w:hanging="360"/>
      </w:pPr>
    </w:lvl>
    <w:lvl w:ilvl="3" w:tplc="0419000F">
      <w:start w:val="1"/>
      <w:numFmt w:val="decimal"/>
      <w:lvlText w:val="%4."/>
      <w:lvlJc w:val="left"/>
      <w:pPr>
        <w:tabs>
          <w:tab w:val="num" w:pos="2700"/>
        </w:tabs>
        <w:ind w:left="2700" w:hanging="360"/>
      </w:pPr>
    </w:lvl>
    <w:lvl w:ilvl="4" w:tplc="04190019">
      <w:start w:val="1"/>
      <w:numFmt w:val="decimal"/>
      <w:lvlText w:val="%5."/>
      <w:lvlJc w:val="left"/>
      <w:pPr>
        <w:tabs>
          <w:tab w:val="num" w:pos="3420"/>
        </w:tabs>
        <w:ind w:left="3420" w:hanging="360"/>
      </w:pPr>
    </w:lvl>
    <w:lvl w:ilvl="5" w:tplc="0419001B">
      <w:start w:val="1"/>
      <w:numFmt w:val="decimal"/>
      <w:lvlText w:val="%6."/>
      <w:lvlJc w:val="left"/>
      <w:pPr>
        <w:tabs>
          <w:tab w:val="num" w:pos="4140"/>
        </w:tabs>
        <w:ind w:left="4140" w:hanging="360"/>
      </w:pPr>
    </w:lvl>
    <w:lvl w:ilvl="6" w:tplc="0419000F">
      <w:start w:val="1"/>
      <w:numFmt w:val="decimal"/>
      <w:lvlText w:val="%7."/>
      <w:lvlJc w:val="left"/>
      <w:pPr>
        <w:tabs>
          <w:tab w:val="num" w:pos="4860"/>
        </w:tabs>
        <w:ind w:left="4860" w:hanging="360"/>
      </w:pPr>
    </w:lvl>
    <w:lvl w:ilvl="7" w:tplc="04190019">
      <w:start w:val="1"/>
      <w:numFmt w:val="decimal"/>
      <w:lvlText w:val="%8."/>
      <w:lvlJc w:val="left"/>
      <w:pPr>
        <w:tabs>
          <w:tab w:val="num" w:pos="5580"/>
        </w:tabs>
        <w:ind w:left="5580" w:hanging="360"/>
      </w:pPr>
    </w:lvl>
    <w:lvl w:ilvl="8" w:tplc="0419001B">
      <w:start w:val="1"/>
      <w:numFmt w:val="decimal"/>
      <w:lvlText w:val="%9."/>
      <w:lvlJc w:val="left"/>
      <w:pPr>
        <w:tabs>
          <w:tab w:val="num" w:pos="6300"/>
        </w:tabs>
        <w:ind w:left="6300" w:hanging="360"/>
      </w:pPr>
    </w:lvl>
  </w:abstractNum>
  <w:abstractNum w:abstractNumId="14">
    <w:nsid w:val="2B5E6B74"/>
    <w:multiLevelType w:val="hybridMultilevel"/>
    <w:tmpl w:val="14CC46D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CF56CA1"/>
    <w:multiLevelType w:val="hybridMultilevel"/>
    <w:tmpl w:val="3E50F906"/>
    <w:lvl w:ilvl="0" w:tplc="5C74412A">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6">
    <w:nsid w:val="3E5E6F4F"/>
    <w:multiLevelType w:val="hybridMultilevel"/>
    <w:tmpl w:val="883E52E8"/>
    <w:lvl w:ilvl="0" w:tplc="3BC0AACA">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7">
    <w:nsid w:val="40AD68B2"/>
    <w:multiLevelType w:val="hybridMultilevel"/>
    <w:tmpl w:val="8070DD1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1EE7CBF"/>
    <w:multiLevelType w:val="hybridMultilevel"/>
    <w:tmpl w:val="843A068E"/>
    <w:lvl w:ilvl="0" w:tplc="E1287B8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9">
    <w:nsid w:val="42672770"/>
    <w:multiLevelType w:val="hybridMultilevel"/>
    <w:tmpl w:val="8BDCF460"/>
    <w:lvl w:ilvl="0" w:tplc="35CE8FDC">
      <w:start w:val="1"/>
      <w:numFmt w:val="decimal"/>
      <w:lvlText w:val="%1."/>
      <w:lvlJc w:val="left"/>
      <w:pPr>
        <w:tabs>
          <w:tab w:val="num" w:pos="1074"/>
        </w:tabs>
        <w:ind w:left="1074" w:hanging="360"/>
      </w:pPr>
      <w:rPr>
        <w:rFonts w:hint="default"/>
      </w:rPr>
    </w:lvl>
    <w:lvl w:ilvl="1" w:tplc="08430019" w:tentative="1">
      <w:start w:val="1"/>
      <w:numFmt w:val="lowerLetter"/>
      <w:lvlText w:val="%2."/>
      <w:lvlJc w:val="left"/>
      <w:pPr>
        <w:tabs>
          <w:tab w:val="num" w:pos="1794"/>
        </w:tabs>
        <w:ind w:left="1794" w:hanging="360"/>
      </w:pPr>
    </w:lvl>
    <w:lvl w:ilvl="2" w:tplc="0843001B" w:tentative="1">
      <w:start w:val="1"/>
      <w:numFmt w:val="lowerRoman"/>
      <w:lvlText w:val="%3."/>
      <w:lvlJc w:val="right"/>
      <w:pPr>
        <w:tabs>
          <w:tab w:val="num" w:pos="2514"/>
        </w:tabs>
        <w:ind w:left="2514" w:hanging="180"/>
      </w:pPr>
    </w:lvl>
    <w:lvl w:ilvl="3" w:tplc="0843000F" w:tentative="1">
      <w:start w:val="1"/>
      <w:numFmt w:val="decimal"/>
      <w:lvlText w:val="%4."/>
      <w:lvlJc w:val="left"/>
      <w:pPr>
        <w:tabs>
          <w:tab w:val="num" w:pos="3234"/>
        </w:tabs>
        <w:ind w:left="3234" w:hanging="360"/>
      </w:pPr>
    </w:lvl>
    <w:lvl w:ilvl="4" w:tplc="08430019" w:tentative="1">
      <w:start w:val="1"/>
      <w:numFmt w:val="lowerLetter"/>
      <w:lvlText w:val="%5."/>
      <w:lvlJc w:val="left"/>
      <w:pPr>
        <w:tabs>
          <w:tab w:val="num" w:pos="3954"/>
        </w:tabs>
        <w:ind w:left="3954" w:hanging="360"/>
      </w:pPr>
    </w:lvl>
    <w:lvl w:ilvl="5" w:tplc="0843001B" w:tentative="1">
      <w:start w:val="1"/>
      <w:numFmt w:val="lowerRoman"/>
      <w:lvlText w:val="%6."/>
      <w:lvlJc w:val="right"/>
      <w:pPr>
        <w:tabs>
          <w:tab w:val="num" w:pos="4674"/>
        </w:tabs>
        <w:ind w:left="4674" w:hanging="180"/>
      </w:pPr>
    </w:lvl>
    <w:lvl w:ilvl="6" w:tplc="0843000F" w:tentative="1">
      <w:start w:val="1"/>
      <w:numFmt w:val="decimal"/>
      <w:lvlText w:val="%7."/>
      <w:lvlJc w:val="left"/>
      <w:pPr>
        <w:tabs>
          <w:tab w:val="num" w:pos="5394"/>
        </w:tabs>
        <w:ind w:left="5394" w:hanging="360"/>
      </w:pPr>
    </w:lvl>
    <w:lvl w:ilvl="7" w:tplc="08430019" w:tentative="1">
      <w:start w:val="1"/>
      <w:numFmt w:val="lowerLetter"/>
      <w:lvlText w:val="%8."/>
      <w:lvlJc w:val="left"/>
      <w:pPr>
        <w:tabs>
          <w:tab w:val="num" w:pos="6114"/>
        </w:tabs>
        <w:ind w:left="6114" w:hanging="360"/>
      </w:pPr>
    </w:lvl>
    <w:lvl w:ilvl="8" w:tplc="0843001B" w:tentative="1">
      <w:start w:val="1"/>
      <w:numFmt w:val="lowerRoman"/>
      <w:lvlText w:val="%9."/>
      <w:lvlJc w:val="right"/>
      <w:pPr>
        <w:tabs>
          <w:tab w:val="num" w:pos="6834"/>
        </w:tabs>
        <w:ind w:left="6834" w:hanging="180"/>
      </w:pPr>
    </w:lvl>
  </w:abstractNum>
  <w:abstractNum w:abstractNumId="20">
    <w:nsid w:val="46445E44"/>
    <w:multiLevelType w:val="hybridMultilevel"/>
    <w:tmpl w:val="E8D034EC"/>
    <w:lvl w:ilvl="0" w:tplc="8F7AC8F4">
      <w:start w:val="1"/>
      <w:numFmt w:val="decimal"/>
      <w:lvlText w:val="%1."/>
      <w:lvlJc w:val="left"/>
      <w:pPr>
        <w:tabs>
          <w:tab w:val="num" w:pos="1114"/>
        </w:tabs>
        <w:ind w:left="1114" w:hanging="40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1">
    <w:nsid w:val="4ADE6491"/>
    <w:multiLevelType w:val="hybridMultilevel"/>
    <w:tmpl w:val="8BD02EFE"/>
    <w:lvl w:ilvl="0" w:tplc="4B300314">
      <w:start w:val="1"/>
      <w:numFmt w:val="decimal"/>
      <w:lvlText w:val="%1."/>
      <w:lvlJc w:val="left"/>
      <w:pPr>
        <w:tabs>
          <w:tab w:val="num" w:pos="1170"/>
        </w:tabs>
        <w:ind w:left="1170" w:hanging="45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2">
    <w:nsid w:val="501625DF"/>
    <w:multiLevelType w:val="hybridMultilevel"/>
    <w:tmpl w:val="2654DAAA"/>
    <w:lvl w:ilvl="0" w:tplc="AF7A6EB2">
      <w:start w:val="1"/>
      <w:numFmt w:val="decimal"/>
      <w:lvlText w:val="%1."/>
      <w:lvlJc w:val="left"/>
      <w:pPr>
        <w:tabs>
          <w:tab w:val="num" w:pos="795"/>
        </w:tabs>
        <w:ind w:left="795" w:hanging="435"/>
      </w:pPr>
      <w:rPr>
        <w:rFonts w:hint="default"/>
      </w:rPr>
    </w:lvl>
    <w:lvl w:ilvl="1" w:tplc="08430019" w:tentative="1">
      <w:start w:val="1"/>
      <w:numFmt w:val="lowerLetter"/>
      <w:lvlText w:val="%2."/>
      <w:lvlJc w:val="left"/>
      <w:pPr>
        <w:tabs>
          <w:tab w:val="num" w:pos="1440"/>
        </w:tabs>
        <w:ind w:left="1440" w:hanging="360"/>
      </w:pPr>
    </w:lvl>
    <w:lvl w:ilvl="2" w:tplc="0843001B" w:tentative="1">
      <w:start w:val="1"/>
      <w:numFmt w:val="lowerRoman"/>
      <w:lvlText w:val="%3."/>
      <w:lvlJc w:val="right"/>
      <w:pPr>
        <w:tabs>
          <w:tab w:val="num" w:pos="2160"/>
        </w:tabs>
        <w:ind w:left="2160" w:hanging="180"/>
      </w:pPr>
    </w:lvl>
    <w:lvl w:ilvl="3" w:tplc="0843000F" w:tentative="1">
      <w:start w:val="1"/>
      <w:numFmt w:val="decimal"/>
      <w:lvlText w:val="%4."/>
      <w:lvlJc w:val="left"/>
      <w:pPr>
        <w:tabs>
          <w:tab w:val="num" w:pos="2880"/>
        </w:tabs>
        <w:ind w:left="2880" w:hanging="360"/>
      </w:pPr>
    </w:lvl>
    <w:lvl w:ilvl="4" w:tplc="08430019" w:tentative="1">
      <w:start w:val="1"/>
      <w:numFmt w:val="lowerLetter"/>
      <w:lvlText w:val="%5."/>
      <w:lvlJc w:val="left"/>
      <w:pPr>
        <w:tabs>
          <w:tab w:val="num" w:pos="3600"/>
        </w:tabs>
        <w:ind w:left="3600" w:hanging="360"/>
      </w:pPr>
    </w:lvl>
    <w:lvl w:ilvl="5" w:tplc="0843001B" w:tentative="1">
      <w:start w:val="1"/>
      <w:numFmt w:val="lowerRoman"/>
      <w:lvlText w:val="%6."/>
      <w:lvlJc w:val="right"/>
      <w:pPr>
        <w:tabs>
          <w:tab w:val="num" w:pos="4320"/>
        </w:tabs>
        <w:ind w:left="4320" w:hanging="180"/>
      </w:pPr>
    </w:lvl>
    <w:lvl w:ilvl="6" w:tplc="0843000F" w:tentative="1">
      <w:start w:val="1"/>
      <w:numFmt w:val="decimal"/>
      <w:lvlText w:val="%7."/>
      <w:lvlJc w:val="left"/>
      <w:pPr>
        <w:tabs>
          <w:tab w:val="num" w:pos="5040"/>
        </w:tabs>
        <w:ind w:left="5040" w:hanging="360"/>
      </w:pPr>
    </w:lvl>
    <w:lvl w:ilvl="7" w:tplc="08430019" w:tentative="1">
      <w:start w:val="1"/>
      <w:numFmt w:val="lowerLetter"/>
      <w:lvlText w:val="%8."/>
      <w:lvlJc w:val="left"/>
      <w:pPr>
        <w:tabs>
          <w:tab w:val="num" w:pos="5760"/>
        </w:tabs>
        <w:ind w:left="5760" w:hanging="360"/>
      </w:pPr>
    </w:lvl>
    <w:lvl w:ilvl="8" w:tplc="0843001B" w:tentative="1">
      <w:start w:val="1"/>
      <w:numFmt w:val="lowerRoman"/>
      <w:lvlText w:val="%9."/>
      <w:lvlJc w:val="right"/>
      <w:pPr>
        <w:tabs>
          <w:tab w:val="num" w:pos="6480"/>
        </w:tabs>
        <w:ind w:left="6480" w:hanging="180"/>
      </w:pPr>
    </w:lvl>
  </w:abstractNum>
  <w:abstractNum w:abstractNumId="23">
    <w:nsid w:val="564F666B"/>
    <w:multiLevelType w:val="hybridMultilevel"/>
    <w:tmpl w:val="3DCE656C"/>
    <w:lvl w:ilvl="0" w:tplc="73C8523A">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7AF1A6C"/>
    <w:multiLevelType w:val="hybridMultilevel"/>
    <w:tmpl w:val="B0D20566"/>
    <w:lvl w:ilvl="0" w:tplc="654EFC20">
      <w:start w:val="1"/>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5">
    <w:nsid w:val="5A42529E"/>
    <w:multiLevelType w:val="hybridMultilevel"/>
    <w:tmpl w:val="8EF61566"/>
    <w:lvl w:ilvl="0" w:tplc="34E0DFFE">
      <w:start w:val="2"/>
      <w:numFmt w:val="bullet"/>
      <w:lvlText w:val="-"/>
      <w:lvlJc w:val="left"/>
      <w:pPr>
        <w:tabs>
          <w:tab w:val="num" w:pos="1593"/>
        </w:tabs>
        <w:ind w:left="1593" w:hanging="885"/>
      </w:pPr>
      <w:rPr>
        <w:rFonts w:ascii="Times New Roman" w:eastAsia="MS Mincho"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6">
    <w:nsid w:val="5DE3266E"/>
    <w:multiLevelType w:val="hybridMultilevel"/>
    <w:tmpl w:val="1E1EAF16"/>
    <w:lvl w:ilvl="0" w:tplc="C2EC5D0C">
      <w:start w:val="2"/>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7">
    <w:nsid w:val="5EFE0BF5"/>
    <w:multiLevelType w:val="hybridMultilevel"/>
    <w:tmpl w:val="BDD6634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48501E8"/>
    <w:multiLevelType w:val="hybridMultilevel"/>
    <w:tmpl w:val="B2A4BA76"/>
    <w:lvl w:ilvl="0" w:tplc="5B6CCC00">
      <w:start w:val="1"/>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C5E2C23"/>
    <w:multiLevelType w:val="hybridMultilevel"/>
    <w:tmpl w:val="5F70C902"/>
    <w:lvl w:ilvl="0" w:tplc="CE46CE2E">
      <w:start w:val="7"/>
      <w:numFmt w:val="decimal"/>
      <w:lvlText w:val="%1."/>
      <w:lvlJc w:val="left"/>
      <w:pPr>
        <w:tabs>
          <w:tab w:val="num" w:pos="1115"/>
        </w:tabs>
        <w:ind w:left="1115" w:hanging="360"/>
      </w:pPr>
      <w:rPr>
        <w:rFonts w:hint="default"/>
      </w:rPr>
    </w:lvl>
    <w:lvl w:ilvl="1" w:tplc="04190019" w:tentative="1">
      <w:start w:val="1"/>
      <w:numFmt w:val="lowerLetter"/>
      <w:lvlText w:val="%2."/>
      <w:lvlJc w:val="left"/>
      <w:pPr>
        <w:tabs>
          <w:tab w:val="num" w:pos="1835"/>
        </w:tabs>
        <w:ind w:left="1835" w:hanging="360"/>
      </w:pPr>
    </w:lvl>
    <w:lvl w:ilvl="2" w:tplc="0419001B" w:tentative="1">
      <w:start w:val="1"/>
      <w:numFmt w:val="lowerRoman"/>
      <w:lvlText w:val="%3."/>
      <w:lvlJc w:val="right"/>
      <w:pPr>
        <w:tabs>
          <w:tab w:val="num" w:pos="2555"/>
        </w:tabs>
        <w:ind w:left="2555" w:hanging="180"/>
      </w:pPr>
    </w:lvl>
    <w:lvl w:ilvl="3" w:tplc="0419000F" w:tentative="1">
      <w:start w:val="1"/>
      <w:numFmt w:val="decimal"/>
      <w:lvlText w:val="%4."/>
      <w:lvlJc w:val="left"/>
      <w:pPr>
        <w:tabs>
          <w:tab w:val="num" w:pos="3275"/>
        </w:tabs>
        <w:ind w:left="3275" w:hanging="360"/>
      </w:pPr>
    </w:lvl>
    <w:lvl w:ilvl="4" w:tplc="04190019" w:tentative="1">
      <w:start w:val="1"/>
      <w:numFmt w:val="lowerLetter"/>
      <w:lvlText w:val="%5."/>
      <w:lvlJc w:val="left"/>
      <w:pPr>
        <w:tabs>
          <w:tab w:val="num" w:pos="3995"/>
        </w:tabs>
        <w:ind w:left="3995" w:hanging="360"/>
      </w:pPr>
    </w:lvl>
    <w:lvl w:ilvl="5" w:tplc="0419001B" w:tentative="1">
      <w:start w:val="1"/>
      <w:numFmt w:val="lowerRoman"/>
      <w:lvlText w:val="%6."/>
      <w:lvlJc w:val="right"/>
      <w:pPr>
        <w:tabs>
          <w:tab w:val="num" w:pos="4715"/>
        </w:tabs>
        <w:ind w:left="4715" w:hanging="180"/>
      </w:pPr>
    </w:lvl>
    <w:lvl w:ilvl="6" w:tplc="0419000F" w:tentative="1">
      <w:start w:val="1"/>
      <w:numFmt w:val="decimal"/>
      <w:lvlText w:val="%7."/>
      <w:lvlJc w:val="left"/>
      <w:pPr>
        <w:tabs>
          <w:tab w:val="num" w:pos="5435"/>
        </w:tabs>
        <w:ind w:left="5435" w:hanging="360"/>
      </w:pPr>
    </w:lvl>
    <w:lvl w:ilvl="7" w:tplc="04190019" w:tentative="1">
      <w:start w:val="1"/>
      <w:numFmt w:val="lowerLetter"/>
      <w:lvlText w:val="%8."/>
      <w:lvlJc w:val="left"/>
      <w:pPr>
        <w:tabs>
          <w:tab w:val="num" w:pos="6155"/>
        </w:tabs>
        <w:ind w:left="6155" w:hanging="360"/>
      </w:pPr>
    </w:lvl>
    <w:lvl w:ilvl="8" w:tplc="0419001B" w:tentative="1">
      <w:start w:val="1"/>
      <w:numFmt w:val="lowerRoman"/>
      <w:lvlText w:val="%9."/>
      <w:lvlJc w:val="right"/>
      <w:pPr>
        <w:tabs>
          <w:tab w:val="num" w:pos="6875"/>
        </w:tabs>
        <w:ind w:left="6875" w:hanging="180"/>
      </w:pPr>
    </w:lvl>
  </w:abstractNum>
  <w:abstractNum w:abstractNumId="30">
    <w:nsid w:val="74036214"/>
    <w:multiLevelType w:val="hybridMultilevel"/>
    <w:tmpl w:val="2550ED0E"/>
    <w:lvl w:ilvl="0" w:tplc="654EFC20">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8AF22DD"/>
    <w:multiLevelType w:val="hybridMultilevel"/>
    <w:tmpl w:val="F0FEF5F6"/>
    <w:lvl w:ilvl="0" w:tplc="1BAE5C14">
      <w:start w:val="1"/>
      <w:numFmt w:val="decimal"/>
      <w:lvlText w:val="%1."/>
      <w:lvlJc w:val="left"/>
      <w:pPr>
        <w:tabs>
          <w:tab w:val="num" w:pos="470"/>
        </w:tabs>
        <w:ind w:left="470" w:hanging="360"/>
      </w:pPr>
      <w:rPr>
        <w:rFonts w:hint="default"/>
      </w:rPr>
    </w:lvl>
    <w:lvl w:ilvl="1" w:tplc="04190019" w:tentative="1">
      <w:start w:val="1"/>
      <w:numFmt w:val="lowerLetter"/>
      <w:lvlText w:val="%2."/>
      <w:lvlJc w:val="left"/>
      <w:pPr>
        <w:tabs>
          <w:tab w:val="num" w:pos="1190"/>
        </w:tabs>
        <w:ind w:left="1190" w:hanging="360"/>
      </w:pPr>
    </w:lvl>
    <w:lvl w:ilvl="2" w:tplc="0419001B" w:tentative="1">
      <w:start w:val="1"/>
      <w:numFmt w:val="lowerRoman"/>
      <w:lvlText w:val="%3."/>
      <w:lvlJc w:val="right"/>
      <w:pPr>
        <w:tabs>
          <w:tab w:val="num" w:pos="1910"/>
        </w:tabs>
        <w:ind w:left="1910" w:hanging="180"/>
      </w:pPr>
    </w:lvl>
    <w:lvl w:ilvl="3" w:tplc="0419000F" w:tentative="1">
      <w:start w:val="1"/>
      <w:numFmt w:val="decimal"/>
      <w:lvlText w:val="%4."/>
      <w:lvlJc w:val="left"/>
      <w:pPr>
        <w:tabs>
          <w:tab w:val="num" w:pos="2630"/>
        </w:tabs>
        <w:ind w:left="2630" w:hanging="360"/>
      </w:pPr>
    </w:lvl>
    <w:lvl w:ilvl="4" w:tplc="04190019" w:tentative="1">
      <w:start w:val="1"/>
      <w:numFmt w:val="lowerLetter"/>
      <w:lvlText w:val="%5."/>
      <w:lvlJc w:val="left"/>
      <w:pPr>
        <w:tabs>
          <w:tab w:val="num" w:pos="3350"/>
        </w:tabs>
        <w:ind w:left="3350" w:hanging="360"/>
      </w:pPr>
    </w:lvl>
    <w:lvl w:ilvl="5" w:tplc="0419001B" w:tentative="1">
      <w:start w:val="1"/>
      <w:numFmt w:val="lowerRoman"/>
      <w:lvlText w:val="%6."/>
      <w:lvlJc w:val="right"/>
      <w:pPr>
        <w:tabs>
          <w:tab w:val="num" w:pos="4070"/>
        </w:tabs>
        <w:ind w:left="4070" w:hanging="180"/>
      </w:pPr>
    </w:lvl>
    <w:lvl w:ilvl="6" w:tplc="0419000F" w:tentative="1">
      <w:start w:val="1"/>
      <w:numFmt w:val="decimal"/>
      <w:lvlText w:val="%7."/>
      <w:lvlJc w:val="left"/>
      <w:pPr>
        <w:tabs>
          <w:tab w:val="num" w:pos="4790"/>
        </w:tabs>
        <w:ind w:left="4790" w:hanging="360"/>
      </w:pPr>
    </w:lvl>
    <w:lvl w:ilvl="7" w:tplc="04190019" w:tentative="1">
      <w:start w:val="1"/>
      <w:numFmt w:val="lowerLetter"/>
      <w:lvlText w:val="%8."/>
      <w:lvlJc w:val="left"/>
      <w:pPr>
        <w:tabs>
          <w:tab w:val="num" w:pos="5510"/>
        </w:tabs>
        <w:ind w:left="5510" w:hanging="360"/>
      </w:pPr>
    </w:lvl>
    <w:lvl w:ilvl="8" w:tplc="0419001B" w:tentative="1">
      <w:start w:val="1"/>
      <w:numFmt w:val="lowerRoman"/>
      <w:lvlText w:val="%9."/>
      <w:lvlJc w:val="right"/>
      <w:pPr>
        <w:tabs>
          <w:tab w:val="num" w:pos="6230"/>
        </w:tabs>
        <w:ind w:left="6230" w:hanging="180"/>
      </w:pPr>
    </w:lvl>
  </w:abstractNum>
  <w:abstractNum w:abstractNumId="32">
    <w:nsid w:val="7CE81C54"/>
    <w:multiLevelType w:val="hybridMultilevel"/>
    <w:tmpl w:val="8C5E8F6E"/>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3">
    <w:nsid w:val="7D905903"/>
    <w:multiLevelType w:val="hybridMultilevel"/>
    <w:tmpl w:val="93C4641C"/>
    <w:lvl w:ilvl="0" w:tplc="E7D0A612">
      <w:start w:val="1"/>
      <w:numFmt w:val="decimal"/>
      <w:lvlText w:val="%1."/>
      <w:lvlJc w:val="left"/>
      <w:pPr>
        <w:tabs>
          <w:tab w:val="num" w:pos="1110"/>
        </w:tabs>
        <w:ind w:left="1110" w:hanging="7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7"/>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32"/>
  </w:num>
  <w:num w:numId="7">
    <w:abstractNumId w:val="28"/>
  </w:num>
  <w:num w:numId="8">
    <w:abstractNumId w:val="8"/>
  </w:num>
  <w:num w:numId="9">
    <w:abstractNumId w:val="3"/>
  </w:num>
  <w:num w:numId="10">
    <w:abstractNumId w:val="29"/>
  </w:num>
  <w:num w:numId="11">
    <w:abstractNumId w:val="15"/>
  </w:num>
  <w:num w:numId="12">
    <w:abstractNumId w:val="2"/>
  </w:num>
  <w:num w:numId="13">
    <w:abstractNumId w:val="4"/>
  </w:num>
  <w:num w:numId="14">
    <w:abstractNumId w:val="10"/>
  </w:num>
  <w:num w:numId="15">
    <w:abstractNumId w:val="11"/>
  </w:num>
  <w:num w:numId="16">
    <w:abstractNumId w:val="1"/>
  </w:num>
  <w:num w:numId="17">
    <w:abstractNumId w:val="16"/>
  </w:num>
  <w:num w:numId="18">
    <w:abstractNumId w:val="9"/>
  </w:num>
  <w:num w:numId="19">
    <w:abstractNumId w:val="23"/>
  </w:num>
  <w:num w:numId="20">
    <w:abstractNumId w:val="31"/>
  </w:num>
  <w:num w:numId="21">
    <w:abstractNumId w:val="5"/>
  </w:num>
  <w:num w:numId="22">
    <w:abstractNumId w:val="27"/>
  </w:num>
  <w:num w:numId="23">
    <w:abstractNumId w:val="14"/>
  </w:num>
  <w:num w:numId="24">
    <w:abstractNumId w:val="33"/>
  </w:num>
  <w:num w:numId="25">
    <w:abstractNumId w:val="22"/>
  </w:num>
  <w:num w:numId="26">
    <w:abstractNumId w:val="25"/>
  </w:num>
  <w:num w:numId="27">
    <w:abstractNumId w:val="26"/>
  </w:num>
  <w:num w:numId="28">
    <w:abstractNumId w:val="20"/>
  </w:num>
  <w:num w:numId="29">
    <w:abstractNumId w:val="12"/>
  </w:num>
  <w:num w:numId="30">
    <w:abstractNumId w:val="18"/>
  </w:num>
  <w:num w:numId="31">
    <w:abstractNumId w:val="21"/>
  </w:num>
  <w:num w:numId="32">
    <w:abstractNumId w:val="0"/>
  </w:num>
  <w:num w:numId="33">
    <w:abstractNumId w:val="19"/>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163"/>
    <w:rsid w:val="00747163"/>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7163"/>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747163"/>
    <w:pPr>
      <w:keepNext/>
      <w:suppressAutoHyphens/>
      <w:autoSpaceDE w:val="0"/>
      <w:autoSpaceDN w:val="0"/>
      <w:adjustRightInd w:val="0"/>
      <w:spacing w:before="111" w:after="222"/>
      <w:ind w:left="330"/>
      <w:jc w:val="both"/>
      <w:outlineLvl w:val="0"/>
    </w:pPr>
    <w:rPr>
      <w:sz w:val="28"/>
      <w:szCs w:val="20"/>
    </w:rPr>
  </w:style>
  <w:style w:type="paragraph" w:styleId="3">
    <w:name w:val="heading 3"/>
    <w:basedOn w:val="a"/>
    <w:next w:val="a"/>
    <w:link w:val="30"/>
    <w:qFormat/>
    <w:rsid w:val="00747163"/>
    <w:pPr>
      <w:keepNext/>
      <w:suppressAutoHyphens/>
      <w:autoSpaceDE w:val="0"/>
      <w:autoSpaceDN w:val="0"/>
      <w:adjustRightInd w:val="0"/>
      <w:spacing w:before="111" w:after="222"/>
      <w:jc w:val="center"/>
      <w:outlineLvl w:val="2"/>
    </w:pPr>
    <w:rPr>
      <w:sz w:val="28"/>
      <w:szCs w:val="20"/>
    </w:rPr>
  </w:style>
  <w:style w:type="paragraph" w:styleId="5">
    <w:name w:val="heading 5"/>
    <w:basedOn w:val="a"/>
    <w:next w:val="a"/>
    <w:link w:val="50"/>
    <w:qFormat/>
    <w:rsid w:val="00747163"/>
    <w:pPr>
      <w:keepNext/>
      <w:tabs>
        <w:tab w:val="left" w:pos="5840"/>
      </w:tabs>
      <w:suppressAutoHyphens/>
      <w:autoSpaceDE w:val="0"/>
      <w:autoSpaceDN w:val="0"/>
      <w:adjustRightInd w:val="0"/>
      <w:ind w:left="220"/>
      <w:jc w:val="both"/>
      <w:outlineLvl w:val="4"/>
    </w:pPr>
    <w:rPr>
      <w:sz w:val="28"/>
      <w:szCs w:val="20"/>
    </w:rPr>
  </w:style>
  <w:style w:type="paragraph" w:styleId="6">
    <w:name w:val="heading 6"/>
    <w:basedOn w:val="a"/>
    <w:next w:val="a"/>
    <w:link w:val="60"/>
    <w:qFormat/>
    <w:rsid w:val="00747163"/>
    <w:pPr>
      <w:keepNext/>
      <w:suppressAutoHyphens/>
      <w:autoSpaceDE w:val="0"/>
      <w:autoSpaceDN w:val="0"/>
      <w:adjustRightInd w:val="0"/>
      <w:spacing w:after="222"/>
      <w:ind w:right="49"/>
      <w:jc w:val="center"/>
      <w:outlineLvl w:val="5"/>
    </w:pPr>
    <w:rPr>
      <w:b/>
      <w:bCs/>
      <w:color w:val="FF00FF"/>
      <w:sz w:val="28"/>
      <w:lang w:val="uz-Cyrl-UZ"/>
    </w:rPr>
  </w:style>
  <w:style w:type="paragraph" w:styleId="7">
    <w:name w:val="heading 7"/>
    <w:basedOn w:val="a"/>
    <w:next w:val="a"/>
    <w:link w:val="70"/>
    <w:qFormat/>
    <w:rsid w:val="00747163"/>
    <w:pPr>
      <w:keepNext/>
      <w:tabs>
        <w:tab w:val="left" w:pos="9072"/>
      </w:tabs>
      <w:suppressAutoHyphens/>
      <w:autoSpaceDE w:val="0"/>
      <w:autoSpaceDN w:val="0"/>
      <w:adjustRightInd w:val="0"/>
      <w:spacing w:after="222"/>
      <w:ind w:right="49" w:firstLine="851"/>
      <w:jc w:val="center"/>
      <w:outlineLvl w:val="6"/>
    </w:pPr>
    <w:rPr>
      <w:sz w:val="28"/>
      <w:szCs w:val="20"/>
      <w:lang w:val="uz-Cyrl-UZ"/>
    </w:rPr>
  </w:style>
  <w:style w:type="paragraph" w:styleId="8">
    <w:name w:val="heading 8"/>
    <w:basedOn w:val="a"/>
    <w:next w:val="a"/>
    <w:link w:val="80"/>
    <w:qFormat/>
    <w:rsid w:val="00747163"/>
    <w:pPr>
      <w:keepNext/>
      <w:suppressAutoHyphens/>
      <w:autoSpaceDE w:val="0"/>
      <w:autoSpaceDN w:val="0"/>
      <w:adjustRightInd w:val="0"/>
      <w:ind w:right="57" w:firstLine="360"/>
      <w:jc w:val="center"/>
      <w:outlineLvl w:val="7"/>
    </w:pPr>
    <w:rPr>
      <w:sz w:val="28"/>
      <w:lang w:val="uz-Cyrl-U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747163"/>
    <w:rPr>
      <w:rFonts w:ascii="Times New Roman" w:eastAsia="Times New Roman" w:hAnsi="Times New Roman" w:cs="Times New Roman"/>
      <w:sz w:val="28"/>
      <w:szCs w:val="20"/>
      <w:lang w:val="ru-RU" w:eastAsia="ru-RU"/>
    </w:rPr>
  </w:style>
  <w:style w:type="character" w:customStyle="1" w:styleId="30">
    <w:name w:val="Заголовок 3 Знак"/>
    <w:basedOn w:val="a0"/>
    <w:link w:val="3"/>
    <w:rsid w:val="00747163"/>
    <w:rPr>
      <w:rFonts w:ascii="Times New Roman" w:eastAsia="Times New Roman" w:hAnsi="Times New Roman" w:cs="Times New Roman"/>
      <w:sz w:val="28"/>
      <w:szCs w:val="20"/>
      <w:lang w:val="ru-RU" w:eastAsia="ru-RU"/>
    </w:rPr>
  </w:style>
  <w:style w:type="character" w:customStyle="1" w:styleId="50">
    <w:name w:val="Заголовок 5 Знак"/>
    <w:basedOn w:val="a0"/>
    <w:link w:val="5"/>
    <w:rsid w:val="00747163"/>
    <w:rPr>
      <w:rFonts w:ascii="Times New Roman" w:eastAsia="Times New Roman" w:hAnsi="Times New Roman" w:cs="Times New Roman"/>
      <w:sz w:val="28"/>
      <w:szCs w:val="20"/>
      <w:lang w:val="ru-RU" w:eastAsia="ru-RU"/>
    </w:rPr>
  </w:style>
  <w:style w:type="character" w:customStyle="1" w:styleId="60">
    <w:name w:val="Заголовок 6 Знак"/>
    <w:basedOn w:val="a0"/>
    <w:link w:val="6"/>
    <w:rsid w:val="00747163"/>
    <w:rPr>
      <w:rFonts w:ascii="Times New Roman" w:eastAsia="Times New Roman" w:hAnsi="Times New Roman" w:cs="Times New Roman"/>
      <w:b/>
      <w:bCs/>
      <w:color w:val="FF00FF"/>
      <w:sz w:val="28"/>
      <w:szCs w:val="24"/>
      <w:lang w:val="uz-Cyrl-UZ" w:eastAsia="ru-RU"/>
    </w:rPr>
  </w:style>
  <w:style w:type="character" w:customStyle="1" w:styleId="70">
    <w:name w:val="Заголовок 7 Знак"/>
    <w:basedOn w:val="a0"/>
    <w:link w:val="7"/>
    <w:rsid w:val="00747163"/>
    <w:rPr>
      <w:rFonts w:ascii="Times New Roman" w:eastAsia="Times New Roman" w:hAnsi="Times New Roman" w:cs="Times New Roman"/>
      <w:sz w:val="28"/>
      <w:szCs w:val="20"/>
      <w:lang w:val="uz-Cyrl-UZ" w:eastAsia="ru-RU"/>
    </w:rPr>
  </w:style>
  <w:style w:type="character" w:customStyle="1" w:styleId="80">
    <w:name w:val="Заголовок 8 Знак"/>
    <w:basedOn w:val="a0"/>
    <w:link w:val="8"/>
    <w:rsid w:val="00747163"/>
    <w:rPr>
      <w:rFonts w:ascii="Times New Roman" w:eastAsia="Times New Roman" w:hAnsi="Times New Roman" w:cs="Times New Roman"/>
      <w:sz w:val="28"/>
      <w:szCs w:val="24"/>
      <w:lang w:val="uz-Cyrl-UZ" w:eastAsia="ru-RU"/>
    </w:rPr>
  </w:style>
  <w:style w:type="paragraph" w:styleId="31">
    <w:name w:val="Body Text Indent 3"/>
    <w:basedOn w:val="a"/>
    <w:link w:val="32"/>
    <w:rsid w:val="00747163"/>
    <w:pPr>
      <w:tabs>
        <w:tab w:val="left" w:pos="9072"/>
      </w:tabs>
      <w:suppressAutoHyphens/>
      <w:autoSpaceDE w:val="0"/>
      <w:autoSpaceDN w:val="0"/>
      <w:adjustRightInd w:val="0"/>
      <w:spacing w:after="888"/>
      <w:ind w:right="49" w:firstLine="851"/>
      <w:jc w:val="both"/>
    </w:pPr>
    <w:rPr>
      <w:sz w:val="28"/>
      <w:szCs w:val="20"/>
    </w:rPr>
  </w:style>
  <w:style w:type="character" w:customStyle="1" w:styleId="32">
    <w:name w:val="Основной текст с отступом 3 Знак"/>
    <w:basedOn w:val="a0"/>
    <w:link w:val="31"/>
    <w:rsid w:val="00747163"/>
    <w:rPr>
      <w:rFonts w:ascii="Times New Roman" w:eastAsia="Times New Roman" w:hAnsi="Times New Roman" w:cs="Times New Roman"/>
      <w:sz w:val="28"/>
      <w:szCs w:val="20"/>
      <w:lang w:val="ru-RU" w:eastAsia="ru-RU"/>
    </w:rPr>
  </w:style>
  <w:style w:type="paragraph" w:styleId="a3">
    <w:name w:val="Body Text Indent"/>
    <w:basedOn w:val="a"/>
    <w:link w:val="a4"/>
    <w:rsid w:val="00747163"/>
    <w:pPr>
      <w:suppressAutoHyphens/>
      <w:autoSpaceDE w:val="0"/>
      <w:autoSpaceDN w:val="0"/>
      <w:adjustRightInd w:val="0"/>
      <w:ind w:right="-5" w:firstLine="110"/>
    </w:pPr>
    <w:rPr>
      <w:sz w:val="28"/>
      <w:szCs w:val="20"/>
      <w:lang w:val="uz-Cyrl-UZ"/>
    </w:rPr>
  </w:style>
  <w:style w:type="character" w:customStyle="1" w:styleId="a4">
    <w:name w:val="Основной текст с отступом Знак"/>
    <w:basedOn w:val="a0"/>
    <w:link w:val="a3"/>
    <w:rsid w:val="00747163"/>
    <w:rPr>
      <w:rFonts w:ascii="Times New Roman" w:eastAsia="Times New Roman" w:hAnsi="Times New Roman" w:cs="Times New Roman"/>
      <w:sz w:val="28"/>
      <w:szCs w:val="20"/>
      <w:lang w:val="uz-Cyrl-UZ" w:eastAsia="ru-RU"/>
    </w:rPr>
  </w:style>
  <w:style w:type="paragraph" w:styleId="a5">
    <w:name w:val="Body Text"/>
    <w:basedOn w:val="a"/>
    <w:link w:val="a6"/>
    <w:rsid w:val="00747163"/>
    <w:pPr>
      <w:suppressAutoHyphens/>
      <w:autoSpaceDE w:val="0"/>
      <w:autoSpaceDN w:val="0"/>
      <w:adjustRightInd w:val="0"/>
      <w:spacing w:before="111"/>
      <w:jc w:val="both"/>
    </w:pPr>
    <w:rPr>
      <w:sz w:val="28"/>
      <w:szCs w:val="20"/>
    </w:rPr>
  </w:style>
  <w:style w:type="character" w:customStyle="1" w:styleId="a6">
    <w:name w:val="Основной текст Знак"/>
    <w:basedOn w:val="a0"/>
    <w:link w:val="a5"/>
    <w:rsid w:val="00747163"/>
    <w:rPr>
      <w:rFonts w:ascii="Times New Roman" w:eastAsia="Times New Roman" w:hAnsi="Times New Roman" w:cs="Times New Roman"/>
      <w:sz w:val="28"/>
      <w:szCs w:val="20"/>
      <w:lang w:val="ru-RU" w:eastAsia="ru-RU"/>
    </w:rPr>
  </w:style>
  <w:style w:type="paragraph" w:styleId="2">
    <w:name w:val="Body Text 2"/>
    <w:basedOn w:val="a"/>
    <w:link w:val="20"/>
    <w:rsid w:val="00747163"/>
    <w:pPr>
      <w:suppressAutoHyphens/>
      <w:autoSpaceDE w:val="0"/>
      <w:autoSpaceDN w:val="0"/>
      <w:adjustRightInd w:val="0"/>
      <w:spacing w:after="222"/>
      <w:ind w:right="49"/>
      <w:jc w:val="center"/>
    </w:pPr>
    <w:rPr>
      <w:b/>
      <w:bCs/>
      <w:sz w:val="28"/>
      <w:lang w:val="uz-Cyrl-UZ"/>
    </w:rPr>
  </w:style>
  <w:style w:type="character" w:customStyle="1" w:styleId="20">
    <w:name w:val="Основной текст 2 Знак"/>
    <w:basedOn w:val="a0"/>
    <w:link w:val="2"/>
    <w:rsid w:val="00747163"/>
    <w:rPr>
      <w:rFonts w:ascii="Times New Roman" w:eastAsia="Times New Roman" w:hAnsi="Times New Roman" w:cs="Times New Roman"/>
      <w:b/>
      <w:bCs/>
      <w:sz w:val="28"/>
      <w:szCs w:val="24"/>
      <w:lang w:val="uz-Cyrl-UZ" w:eastAsia="ru-RU"/>
    </w:rPr>
  </w:style>
  <w:style w:type="paragraph" w:styleId="a7">
    <w:name w:val="Plain Text"/>
    <w:basedOn w:val="a"/>
    <w:link w:val="a8"/>
    <w:rsid w:val="00747163"/>
    <w:rPr>
      <w:rFonts w:ascii="Courier New" w:hAnsi="Courier New"/>
      <w:color w:val="FF0000"/>
      <w:sz w:val="20"/>
      <w:szCs w:val="20"/>
    </w:rPr>
  </w:style>
  <w:style w:type="character" w:customStyle="1" w:styleId="a8">
    <w:name w:val="Текст Знак"/>
    <w:basedOn w:val="a0"/>
    <w:link w:val="a7"/>
    <w:rsid w:val="00747163"/>
    <w:rPr>
      <w:rFonts w:ascii="Courier New" w:eastAsia="Times New Roman" w:hAnsi="Courier New" w:cs="Times New Roman"/>
      <w:color w:val="FF0000"/>
      <w:sz w:val="20"/>
      <w:szCs w:val="20"/>
      <w:lang w:val="ru-RU" w:eastAsia="ru-RU"/>
    </w:rPr>
  </w:style>
  <w:style w:type="paragraph" w:styleId="33">
    <w:name w:val="Body Text 3"/>
    <w:basedOn w:val="a"/>
    <w:link w:val="34"/>
    <w:rsid w:val="00747163"/>
    <w:pPr>
      <w:spacing w:after="120"/>
    </w:pPr>
    <w:rPr>
      <w:sz w:val="16"/>
      <w:szCs w:val="16"/>
    </w:rPr>
  </w:style>
  <w:style w:type="character" w:customStyle="1" w:styleId="34">
    <w:name w:val="Основной текст 3 Знак"/>
    <w:basedOn w:val="a0"/>
    <w:link w:val="33"/>
    <w:rsid w:val="00747163"/>
    <w:rPr>
      <w:rFonts w:ascii="Times New Roman" w:eastAsia="Times New Roman" w:hAnsi="Times New Roman" w:cs="Times New Roman"/>
      <w:sz w:val="16"/>
      <w:szCs w:val="16"/>
      <w:lang w:val="ru-RU" w:eastAsia="ru-RU"/>
    </w:rPr>
  </w:style>
  <w:style w:type="character" w:styleId="a9">
    <w:name w:val="page number"/>
    <w:basedOn w:val="a0"/>
    <w:rsid w:val="00747163"/>
  </w:style>
  <w:style w:type="paragraph" w:styleId="aa">
    <w:name w:val="footer"/>
    <w:basedOn w:val="a"/>
    <w:link w:val="ab"/>
    <w:rsid w:val="00747163"/>
    <w:pPr>
      <w:tabs>
        <w:tab w:val="center" w:pos="4677"/>
        <w:tab w:val="right" w:pos="9355"/>
      </w:tabs>
    </w:pPr>
  </w:style>
  <w:style w:type="character" w:customStyle="1" w:styleId="ab">
    <w:name w:val="Нижний колонтитул Знак"/>
    <w:basedOn w:val="a0"/>
    <w:link w:val="aa"/>
    <w:rsid w:val="00747163"/>
    <w:rPr>
      <w:rFonts w:ascii="Times New Roman" w:eastAsia="Times New Roman" w:hAnsi="Times New Roman" w:cs="Times New Roman"/>
      <w:sz w:val="24"/>
      <w:szCs w:val="24"/>
      <w:lang w:val="ru-RU" w:eastAsia="ru-RU"/>
    </w:rPr>
  </w:style>
  <w:style w:type="paragraph" w:styleId="ac">
    <w:name w:val="Title"/>
    <w:basedOn w:val="a"/>
    <w:link w:val="ad"/>
    <w:qFormat/>
    <w:rsid w:val="00747163"/>
    <w:pPr>
      <w:jc w:val="center"/>
    </w:pPr>
    <w:rPr>
      <w:b/>
      <w:bCs/>
      <w:sz w:val="28"/>
      <w:lang w:val="uz-Cyrl-UZ"/>
    </w:rPr>
  </w:style>
  <w:style w:type="character" w:customStyle="1" w:styleId="ad">
    <w:name w:val="Название Знак"/>
    <w:basedOn w:val="a0"/>
    <w:link w:val="ac"/>
    <w:rsid w:val="00747163"/>
    <w:rPr>
      <w:rFonts w:ascii="Times New Roman" w:eastAsia="Times New Roman" w:hAnsi="Times New Roman" w:cs="Times New Roman"/>
      <w:b/>
      <w:bCs/>
      <w:sz w:val="28"/>
      <w:szCs w:val="24"/>
      <w:lang w:val="uz-Cyrl-UZ" w:eastAsia="ru-RU"/>
    </w:rPr>
  </w:style>
  <w:style w:type="paragraph" w:customStyle="1" w:styleId="m">
    <w:name w:val="m"/>
    <w:basedOn w:val="a"/>
    <w:rsid w:val="00747163"/>
    <w:pPr>
      <w:numPr>
        <w:numId w:val="34"/>
      </w:numPr>
      <w:ind w:left="0" w:firstLine="0"/>
      <w:jc w:val="center"/>
    </w:pPr>
    <w:rPr>
      <w:b/>
      <w:bCs/>
      <w:sz w:val="28"/>
    </w:rPr>
  </w:style>
  <w:style w:type="paragraph" w:styleId="ae">
    <w:name w:val="header"/>
    <w:basedOn w:val="a"/>
    <w:link w:val="af"/>
    <w:rsid w:val="00747163"/>
    <w:pPr>
      <w:tabs>
        <w:tab w:val="center" w:pos="4677"/>
        <w:tab w:val="right" w:pos="9355"/>
      </w:tabs>
    </w:pPr>
  </w:style>
  <w:style w:type="character" w:customStyle="1" w:styleId="af">
    <w:name w:val="Верхний колонтитул Знак"/>
    <w:basedOn w:val="a0"/>
    <w:link w:val="ae"/>
    <w:rsid w:val="00747163"/>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7163"/>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747163"/>
    <w:pPr>
      <w:keepNext/>
      <w:suppressAutoHyphens/>
      <w:autoSpaceDE w:val="0"/>
      <w:autoSpaceDN w:val="0"/>
      <w:adjustRightInd w:val="0"/>
      <w:spacing w:before="111" w:after="222"/>
      <w:ind w:left="330"/>
      <w:jc w:val="both"/>
      <w:outlineLvl w:val="0"/>
    </w:pPr>
    <w:rPr>
      <w:sz w:val="28"/>
      <w:szCs w:val="20"/>
    </w:rPr>
  </w:style>
  <w:style w:type="paragraph" w:styleId="3">
    <w:name w:val="heading 3"/>
    <w:basedOn w:val="a"/>
    <w:next w:val="a"/>
    <w:link w:val="30"/>
    <w:qFormat/>
    <w:rsid w:val="00747163"/>
    <w:pPr>
      <w:keepNext/>
      <w:suppressAutoHyphens/>
      <w:autoSpaceDE w:val="0"/>
      <w:autoSpaceDN w:val="0"/>
      <w:adjustRightInd w:val="0"/>
      <w:spacing w:before="111" w:after="222"/>
      <w:jc w:val="center"/>
      <w:outlineLvl w:val="2"/>
    </w:pPr>
    <w:rPr>
      <w:sz w:val="28"/>
      <w:szCs w:val="20"/>
    </w:rPr>
  </w:style>
  <w:style w:type="paragraph" w:styleId="5">
    <w:name w:val="heading 5"/>
    <w:basedOn w:val="a"/>
    <w:next w:val="a"/>
    <w:link w:val="50"/>
    <w:qFormat/>
    <w:rsid w:val="00747163"/>
    <w:pPr>
      <w:keepNext/>
      <w:tabs>
        <w:tab w:val="left" w:pos="5840"/>
      </w:tabs>
      <w:suppressAutoHyphens/>
      <w:autoSpaceDE w:val="0"/>
      <w:autoSpaceDN w:val="0"/>
      <w:adjustRightInd w:val="0"/>
      <w:ind w:left="220"/>
      <w:jc w:val="both"/>
      <w:outlineLvl w:val="4"/>
    </w:pPr>
    <w:rPr>
      <w:sz w:val="28"/>
      <w:szCs w:val="20"/>
    </w:rPr>
  </w:style>
  <w:style w:type="paragraph" w:styleId="6">
    <w:name w:val="heading 6"/>
    <w:basedOn w:val="a"/>
    <w:next w:val="a"/>
    <w:link w:val="60"/>
    <w:qFormat/>
    <w:rsid w:val="00747163"/>
    <w:pPr>
      <w:keepNext/>
      <w:suppressAutoHyphens/>
      <w:autoSpaceDE w:val="0"/>
      <w:autoSpaceDN w:val="0"/>
      <w:adjustRightInd w:val="0"/>
      <w:spacing w:after="222"/>
      <w:ind w:right="49"/>
      <w:jc w:val="center"/>
      <w:outlineLvl w:val="5"/>
    </w:pPr>
    <w:rPr>
      <w:b/>
      <w:bCs/>
      <w:color w:val="FF00FF"/>
      <w:sz w:val="28"/>
      <w:lang w:val="uz-Cyrl-UZ"/>
    </w:rPr>
  </w:style>
  <w:style w:type="paragraph" w:styleId="7">
    <w:name w:val="heading 7"/>
    <w:basedOn w:val="a"/>
    <w:next w:val="a"/>
    <w:link w:val="70"/>
    <w:qFormat/>
    <w:rsid w:val="00747163"/>
    <w:pPr>
      <w:keepNext/>
      <w:tabs>
        <w:tab w:val="left" w:pos="9072"/>
      </w:tabs>
      <w:suppressAutoHyphens/>
      <w:autoSpaceDE w:val="0"/>
      <w:autoSpaceDN w:val="0"/>
      <w:adjustRightInd w:val="0"/>
      <w:spacing w:after="222"/>
      <w:ind w:right="49" w:firstLine="851"/>
      <w:jc w:val="center"/>
      <w:outlineLvl w:val="6"/>
    </w:pPr>
    <w:rPr>
      <w:sz w:val="28"/>
      <w:szCs w:val="20"/>
      <w:lang w:val="uz-Cyrl-UZ"/>
    </w:rPr>
  </w:style>
  <w:style w:type="paragraph" w:styleId="8">
    <w:name w:val="heading 8"/>
    <w:basedOn w:val="a"/>
    <w:next w:val="a"/>
    <w:link w:val="80"/>
    <w:qFormat/>
    <w:rsid w:val="00747163"/>
    <w:pPr>
      <w:keepNext/>
      <w:suppressAutoHyphens/>
      <w:autoSpaceDE w:val="0"/>
      <w:autoSpaceDN w:val="0"/>
      <w:adjustRightInd w:val="0"/>
      <w:ind w:right="57" w:firstLine="360"/>
      <w:jc w:val="center"/>
      <w:outlineLvl w:val="7"/>
    </w:pPr>
    <w:rPr>
      <w:sz w:val="28"/>
      <w:lang w:val="uz-Cyrl-U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747163"/>
    <w:rPr>
      <w:rFonts w:ascii="Times New Roman" w:eastAsia="Times New Roman" w:hAnsi="Times New Roman" w:cs="Times New Roman"/>
      <w:sz w:val="28"/>
      <w:szCs w:val="20"/>
      <w:lang w:val="ru-RU" w:eastAsia="ru-RU"/>
    </w:rPr>
  </w:style>
  <w:style w:type="character" w:customStyle="1" w:styleId="30">
    <w:name w:val="Заголовок 3 Знак"/>
    <w:basedOn w:val="a0"/>
    <w:link w:val="3"/>
    <w:rsid w:val="00747163"/>
    <w:rPr>
      <w:rFonts w:ascii="Times New Roman" w:eastAsia="Times New Roman" w:hAnsi="Times New Roman" w:cs="Times New Roman"/>
      <w:sz w:val="28"/>
      <w:szCs w:val="20"/>
      <w:lang w:val="ru-RU" w:eastAsia="ru-RU"/>
    </w:rPr>
  </w:style>
  <w:style w:type="character" w:customStyle="1" w:styleId="50">
    <w:name w:val="Заголовок 5 Знак"/>
    <w:basedOn w:val="a0"/>
    <w:link w:val="5"/>
    <w:rsid w:val="00747163"/>
    <w:rPr>
      <w:rFonts w:ascii="Times New Roman" w:eastAsia="Times New Roman" w:hAnsi="Times New Roman" w:cs="Times New Roman"/>
      <w:sz w:val="28"/>
      <w:szCs w:val="20"/>
      <w:lang w:val="ru-RU" w:eastAsia="ru-RU"/>
    </w:rPr>
  </w:style>
  <w:style w:type="character" w:customStyle="1" w:styleId="60">
    <w:name w:val="Заголовок 6 Знак"/>
    <w:basedOn w:val="a0"/>
    <w:link w:val="6"/>
    <w:rsid w:val="00747163"/>
    <w:rPr>
      <w:rFonts w:ascii="Times New Roman" w:eastAsia="Times New Roman" w:hAnsi="Times New Roman" w:cs="Times New Roman"/>
      <w:b/>
      <w:bCs/>
      <w:color w:val="FF00FF"/>
      <w:sz w:val="28"/>
      <w:szCs w:val="24"/>
      <w:lang w:val="uz-Cyrl-UZ" w:eastAsia="ru-RU"/>
    </w:rPr>
  </w:style>
  <w:style w:type="character" w:customStyle="1" w:styleId="70">
    <w:name w:val="Заголовок 7 Знак"/>
    <w:basedOn w:val="a0"/>
    <w:link w:val="7"/>
    <w:rsid w:val="00747163"/>
    <w:rPr>
      <w:rFonts w:ascii="Times New Roman" w:eastAsia="Times New Roman" w:hAnsi="Times New Roman" w:cs="Times New Roman"/>
      <w:sz w:val="28"/>
      <w:szCs w:val="20"/>
      <w:lang w:val="uz-Cyrl-UZ" w:eastAsia="ru-RU"/>
    </w:rPr>
  </w:style>
  <w:style w:type="character" w:customStyle="1" w:styleId="80">
    <w:name w:val="Заголовок 8 Знак"/>
    <w:basedOn w:val="a0"/>
    <w:link w:val="8"/>
    <w:rsid w:val="00747163"/>
    <w:rPr>
      <w:rFonts w:ascii="Times New Roman" w:eastAsia="Times New Roman" w:hAnsi="Times New Roman" w:cs="Times New Roman"/>
      <w:sz w:val="28"/>
      <w:szCs w:val="24"/>
      <w:lang w:val="uz-Cyrl-UZ" w:eastAsia="ru-RU"/>
    </w:rPr>
  </w:style>
  <w:style w:type="paragraph" w:styleId="31">
    <w:name w:val="Body Text Indent 3"/>
    <w:basedOn w:val="a"/>
    <w:link w:val="32"/>
    <w:rsid w:val="00747163"/>
    <w:pPr>
      <w:tabs>
        <w:tab w:val="left" w:pos="9072"/>
      </w:tabs>
      <w:suppressAutoHyphens/>
      <w:autoSpaceDE w:val="0"/>
      <w:autoSpaceDN w:val="0"/>
      <w:adjustRightInd w:val="0"/>
      <w:spacing w:after="888"/>
      <w:ind w:right="49" w:firstLine="851"/>
      <w:jc w:val="both"/>
    </w:pPr>
    <w:rPr>
      <w:sz w:val="28"/>
      <w:szCs w:val="20"/>
    </w:rPr>
  </w:style>
  <w:style w:type="character" w:customStyle="1" w:styleId="32">
    <w:name w:val="Основной текст с отступом 3 Знак"/>
    <w:basedOn w:val="a0"/>
    <w:link w:val="31"/>
    <w:rsid w:val="00747163"/>
    <w:rPr>
      <w:rFonts w:ascii="Times New Roman" w:eastAsia="Times New Roman" w:hAnsi="Times New Roman" w:cs="Times New Roman"/>
      <w:sz w:val="28"/>
      <w:szCs w:val="20"/>
      <w:lang w:val="ru-RU" w:eastAsia="ru-RU"/>
    </w:rPr>
  </w:style>
  <w:style w:type="paragraph" w:styleId="a3">
    <w:name w:val="Body Text Indent"/>
    <w:basedOn w:val="a"/>
    <w:link w:val="a4"/>
    <w:rsid w:val="00747163"/>
    <w:pPr>
      <w:suppressAutoHyphens/>
      <w:autoSpaceDE w:val="0"/>
      <w:autoSpaceDN w:val="0"/>
      <w:adjustRightInd w:val="0"/>
      <w:ind w:right="-5" w:firstLine="110"/>
    </w:pPr>
    <w:rPr>
      <w:sz w:val="28"/>
      <w:szCs w:val="20"/>
      <w:lang w:val="uz-Cyrl-UZ"/>
    </w:rPr>
  </w:style>
  <w:style w:type="character" w:customStyle="1" w:styleId="a4">
    <w:name w:val="Основной текст с отступом Знак"/>
    <w:basedOn w:val="a0"/>
    <w:link w:val="a3"/>
    <w:rsid w:val="00747163"/>
    <w:rPr>
      <w:rFonts w:ascii="Times New Roman" w:eastAsia="Times New Roman" w:hAnsi="Times New Roman" w:cs="Times New Roman"/>
      <w:sz w:val="28"/>
      <w:szCs w:val="20"/>
      <w:lang w:val="uz-Cyrl-UZ" w:eastAsia="ru-RU"/>
    </w:rPr>
  </w:style>
  <w:style w:type="paragraph" w:styleId="a5">
    <w:name w:val="Body Text"/>
    <w:basedOn w:val="a"/>
    <w:link w:val="a6"/>
    <w:rsid w:val="00747163"/>
    <w:pPr>
      <w:suppressAutoHyphens/>
      <w:autoSpaceDE w:val="0"/>
      <w:autoSpaceDN w:val="0"/>
      <w:adjustRightInd w:val="0"/>
      <w:spacing w:before="111"/>
      <w:jc w:val="both"/>
    </w:pPr>
    <w:rPr>
      <w:sz w:val="28"/>
      <w:szCs w:val="20"/>
    </w:rPr>
  </w:style>
  <w:style w:type="character" w:customStyle="1" w:styleId="a6">
    <w:name w:val="Основной текст Знак"/>
    <w:basedOn w:val="a0"/>
    <w:link w:val="a5"/>
    <w:rsid w:val="00747163"/>
    <w:rPr>
      <w:rFonts w:ascii="Times New Roman" w:eastAsia="Times New Roman" w:hAnsi="Times New Roman" w:cs="Times New Roman"/>
      <w:sz w:val="28"/>
      <w:szCs w:val="20"/>
      <w:lang w:val="ru-RU" w:eastAsia="ru-RU"/>
    </w:rPr>
  </w:style>
  <w:style w:type="paragraph" w:styleId="2">
    <w:name w:val="Body Text 2"/>
    <w:basedOn w:val="a"/>
    <w:link w:val="20"/>
    <w:rsid w:val="00747163"/>
    <w:pPr>
      <w:suppressAutoHyphens/>
      <w:autoSpaceDE w:val="0"/>
      <w:autoSpaceDN w:val="0"/>
      <w:adjustRightInd w:val="0"/>
      <w:spacing w:after="222"/>
      <w:ind w:right="49"/>
      <w:jc w:val="center"/>
    </w:pPr>
    <w:rPr>
      <w:b/>
      <w:bCs/>
      <w:sz w:val="28"/>
      <w:lang w:val="uz-Cyrl-UZ"/>
    </w:rPr>
  </w:style>
  <w:style w:type="character" w:customStyle="1" w:styleId="20">
    <w:name w:val="Основной текст 2 Знак"/>
    <w:basedOn w:val="a0"/>
    <w:link w:val="2"/>
    <w:rsid w:val="00747163"/>
    <w:rPr>
      <w:rFonts w:ascii="Times New Roman" w:eastAsia="Times New Roman" w:hAnsi="Times New Roman" w:cs="Times New Roman"/>
      <w:b/>
      <w:bCs/>
      <w:sz w:val="28"/>
      <w:szCs w:val="24"/>
      <w:lang w:val="uz-Cyrl-UZ" w:eastAsia="ru-RU"/>
    </w:rPr>
  </w:style>
  <w:style w:type="paragraph" w:styleId="a7">
    <w:name w:val="Plain Text"/>
    <w:basedOn w:val="a"/>
    <w:link w:val="a8"/>
    <w:rsid w:val="00747163"/>
    <w:rPr>
      <w:rFonts w:ascii="Courier New" w:hAnsi="Courier New"/>
      <w:color w:val="FF0000"/>
      <w:sz w:val="20"/>
      <w:szCs w:val="20"/>
    </w:rPr>
  </w:style>
  <w:style w:type="character" w:customStyle="1" w:styleId="a8">
    <w:name w:val="Текст Знак"/>
    <w:basedOn w:val="a0"/>
    <w:link w:val="a7"/>
    <w:rsid w:val="00747163"/>
    <w:rPr>
      <w:rFonts w:ascii="Courier New" w:eastAsia="Times New Roman" w:hAnsi="Courier New" w:cs="Times New Roman"/>
      <w:color w:val="FF0000"/>
      <w:sz w:val="20"/>
      <w:szCs w:val="20"/>
      <w:lang w:val="ru-RU" w:eastAsia="ru-RU"/>
    </w:rPr>
  </w:style>
  <w:style w:type="paragraph" w:styleId="33">
    <w:name w:val="Body Text 3"/>
    <w:basedOn w:val="a"/>
    <w:link w:val="34"/>
    <w:rsid w:val="00747163"/>
    <w:pPr>
      <w:spacing w:after="120"/>
    </w:pPr>
    <w:rPr>
      <w:sz w:val="16"/>
      <w:szCs w:val="16"/>
    </w:rPr>
  </w:style>
  <w:style w:type="character" w:customStyle="1" w:styleId="34">
    <w:name w:val="Основной текст 3 Знак"/>
    <w:basedOn w:val="a0"/>
    <w:link w:val="33"/>
    <w:rsid w:val="00747163"/>
    <w:rPr>
      <w:rFonts w:ascii="Times New Roman" w:eastAsia="Times New Roman" w:hAnsi="Times New Roman" w:cs="Times New Roman"/>
      <w:sz w:val="16"/>
      <w:szCs w:val="16"/>
      <w:lang w:val="ru-RU" w:eastAsia="ru-RU"/>
    </w:rPr>
  </w:style>
  <w:style w:type="character" w:styleId="a9">
    <w:name w:val="page number"/>
    <w:basedOn w:val="a0"/>
    <w:rsid w:val="00747163"/>
  </w:style>
  <w:style w:type="paragraph" w:styleId="aa">
    <w:name w:val="footer"/>
    <w:basedOn w:val="a"/>
    <w:link w:val="ab"/>
    <w:rsid w:val="00747163"/>
    <w:pPr>
      <w:tabs>
        <w:tab w:val="center" w:pos="4677"/>
        <w:tab w:val="right" w:pos="9355"/>
      </w:tabs>
    </w:pPr>
  </w:style>
  <w:style w:type="character" w:customStyle="1" w:styleId="ab">
    <w:name w:val="Нижний колонтитул Знак"/>
    <w:basedOn w:val="a0"/>
    <w:link w:val="aa"/>
    <w:rsid w:val="00747163"/>
    <w:rPr>
      <w:rFonts w:ascii="Times New Roman" w:eastAsia="Times New Roman" w:hAnsi="Times New Roman" w:cs="Times New Roman"/>
      <w:sz w:val="24"/>
      <w:szCs w:val="24"/>
      <w:lang w:val="ru-RU" w:eastAsia="ru-RU"/>
    </w:rPr>
  </w:style>
  <w:style w:type="paragraph" w:styleId="ac">
    <w:name w:val="Title"/>
    <w:basedOn w:val="a"/>
    <w:link w:val="ad"/>
    <w:qFormat/>
    <w:rsid w:val="00747163"/>
    <w:pPr>
      <w:jc w:val="center"/>
    </w:pPr>
    <w:rPr>
      <w:b/>
      <w:bCs/>
      <w:sz w:val="28"/>
      <w:lang w:val="uz-Cyrl-UZ"/>
    </w:rPr>
  </w:style>
  <w:style w:type="character" w:customStyle="1" w:styleId="ad">
    <w:name w:val="Название Знак"/>
    <w:basedOn w:val="a0"/>
    <w:link w:val="ac"/>
    <w:rsid w:val="00747163"/>
    <w:rPr>
      <w:rFonts w:ascii="Times New Roman" w:eastAsia="Times New Roman" w:hAnsi="Times New Roman" w:cs="Times New Roman"/>
      <w:b/>
      <w:bCs/>
      <w:sz w:val="28"/>
      <w:szCs w:val="24"/>
      <w:lang w:val="uz-Cyrl-UZ" w:eastAsia="ru-RU"/>
    </w:rPr>
  </w:style>
  <w:style w:type="paragraph" w:customStyle="1" w:styleId="m">
    <w:name w:val="m"/>
    <w:basedOn w:val="a"/>
    <w:rsid w:val="00747163"/>
    <w:pPr>
      <w:numPr>
        <w:numId w:val="34"/>
      </w:numPr>
      <w:ind w:left="0" w:firstLine="0"/>
      <w:jc w:val="center"/>
    </w:pPr>
    <w:rPr>
      <w:b/>
      <w:bCs/>
      <w:sz w:val="28"/>
    </w:rPr>
  </w:style>
  <w:style w:type="paragraph" w:styleId="ae">
    <w:name w:val="header"/>
    <w:basedOn w:val="a"/>
    <w:link w:val="af"/>
    <w:rsid w:val="00747163"/>
    <w:pPr>
      <w:tabs>
        <w:tab w:val="center" w:pos="4677"/>
        <w:tab w:val="right" w:pos="9355"/>
      </w:tabs>
    </w:pPr>
  </w:style>
  <w:style w:type="character" w:customStyle="1" w:styleId="af">
    <w:name w:val="Верхний колонтитул Знак"/>
    <w:basedOn w:val="a0"/>
    <w:link w:val="ae"/>
    <w:rsid w:val="00747163"/>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oter" Target="footer2.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31</Pages>
  <Words>10659</Words>
  <Characters>60759</Characters>
  <Application>Microsoft Office Word</Application>
  <DocSecurity>0</DocSecurity>
  <Lines>506</Lines>
  <Paragraphs>142</Paragraphs>
  <ScaleCrop>false</ScaleCrop>
  <Company>Home</Company>
  <LinksUpToDate>false</LinksUpToDate>
  <CharactersWithSpaces>71276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2012-11-06T04:29:00Z</dcterms:created>
  <dcterms:modified xsi:type="dcterms:W3CDTF">2012-11-06T04:29:00Z</dcterms:modified>
</cp:coreProperties>
</file>